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0DD8" w14:textId="0AEF4A29" w:rsidR="00F56E7C" w:rsidRPr="00DF6B19" w:rsidRDefault="0032559F" w:rsidP="00530831">
      <w:pPr>
        <w:spacing w:after="0" w:line="240" w:lineRule="auto"/>
        <w:jc w:val="center"/>
        <w:rPr>
          <w:b/>
        </w:rPr>
      </w:pPr>
      <w:r w:rsidRPr="00DF6B19">
        <w:rPr>
          <w:b/>
        </w:rPr>
        <w:t>ДОГОВОР</w:t>
      </w:r>
      <w:r w:rsidR="00BF071E">
        <w:rPr>
          <w:b/>
        </w:rPr>
        <w:t xml:space="preserve"> </w:t>
      </w:r>
      <w:r w:rsidR="002B076B" w:rsidRPr="002B076B">
        <w:rPr>
          <w:b/>
        </w:rPr>
        <w:t>№</w:t>
      </w:r>
      <w:r w:rsidR="00F07F3F">
        <w:rPr>
          <w:b/>
        </w:rPr>
        <w:t xml:space="preserve"> </w:t>
      </w:r>
      <w:r w:rsidR="00570A2B">
        <w:rPr>
          <w:b/>
        </w:rPr>
        <w:t>БВ</w:t>
      </w:r>
      <w:r w:rsidR="003239AC">
        <w:rPr>
          <w:b/>
        </w:rPr>
        <w:t>Н</w:t>
      </w:r>
      <w:r w:rsidR="00570A2B">
        <w:rPr>
          <w:b/>
        </w:rPr>
        <w:t>-__/</w:t>
      </w:r>
      <w:r w:rsidR="00F82715">
        <w:rPr>
          <w:b/>
        </w:rPr>
        <w:t>__</w:t>
      </w:r>
    </w:p>
    <w:p w14:paraId="3B51DCEE" w14:textId="77777777" w:rsidR="00F56E7C" w:rsidRPr="00DF6B19" w:rsidRDefault="00F56E7C" w:rsidP="00530831">
      <w:pPr>
        <w:spacing w:after="0" w:line="240" w:lineRule="auto"/>
        <w:jc w:val="center"/>
        <w:rPr>
          <w:b/>
        </w:rPr>
      </w:pPr>
      <w:r w:rsidRPr="00DF6B19">
        <w:rPr>
          <w:b/>
        </w:rPr>
        <w:t xml:space="preserve">на </w:t>
      </w:r>
      <w:r w:rsidR="00D135E7" w:rsidRPr="00DF6B19">
        <w:rPr>
          <w:b/>
        </w:rPr>
        <w:t>изготовление полиграфической продукции</w:t>
      </w:r>
    </w:p>
    <w:p w14:paraId="4E95588C" w14:textId="77777777" w:rsidR="00F56E7C" w:rsidRPr="00DF6B19" w:rsidRDefault="00F56E7C" w:rsidP="00530831">
      <w:pPr>
        <w:spacing w:after="0" w:line="240" w:lineRule="auto"/>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3"/>
      </w:tblGrid>
      <w:tr w:rsidR="00F56E7C" w:rsidRPr="00DF6B19" w14:paraId="34CC44D4" w14:textId="77777777" w:rsidTr="004449C1">
        <w:trPr>
          <w:jc w:val="center"/>
        </w:trPr>
        <w:tc>
          <w:tcPr>
            <w:tcW w:w="5210" w:type="dxa"/>
          </w:tcPr>
          <w:p w14:paraId="5272D4A4" w14:textId="77777777" w:rsidR="00F56E7C" w:rsidRPr="00DF6B19" w:rsidRDefault="00F56E7C" w:rsidP="00DF6B19">
            <w:r w:rsidRPr="00DF6B19">
              <w:t>г. Москва</w:t>
            </w:r>
          </w:p>
        </w:tc>
        <w:tc>
          <w:tcPr>
            <w:tcW w:w="5211" w:type="dxa"/>
          </w:tcPr>
          <w:p w14:paraId="1A5472FE" w14:textId="306D185E" w:rsidR="00F56E7C" w:rsidRPr="00DF6B19" w:rsidRDefault="00994760" w:rsidP="00ED04AA">
            <w:pPr>
              <w:jc w:val="center"/>
            </w:pPr>
            <w:r w:rsidRPr="00DF6B19">
              <w:t xml:space="preserve">                </w:t>
            </w:r>
            <w:r w:rsidR="00861F04" w:rsidRPr="00DF6B19">
              <w:t xml:space="preserve">                       </w:t>
            </w:r>
            <w:r w:rsidR="00BF071E" w:rsidRPr="00DF6B19">
              <w:t>«</w:t>
            </w:r>
            <w:r w:rsidR="00731AFF">
              <w:t>__</w:t>
            </w:r>
            <w:r w:rsidR="00BF071E" w:rsidRPr="00DF6B19">
              <w:t xml:space="preserve">» </w:t>
            </w:r>
            <w:r w:rsidR="00731AFF">
              <w:t>_______</w:t>
            </w:r>
            <w:r w:rsidR="00BF071E" w:rsidRPr="00DF6B19">
              <w:t xml:space="preserve"> </w:t>
            </w:r>
            <w:r w:rsidR="009A0B25" w:rsidRPr="00DF6B19">
              <w:t>20</w:t>
            </w:r>
            <w:r w:rsidR="00DB7C5F">
              <w:t>2</w:t>
            </w:r>
            <w:r w:rsidR="00F82715">
              <w:t>_</w:t>
            </w:r>
            <w:r w:rsidR="00F56E7C" w:rsidRPr="00DF6B19">
              <w:t xml:space="preserve"> г</w:t>
            </w:r>
            <w:r w:rsidR="00DB7C5F">
              <w:t>.</w:t>
            </w:r>
          </w:p>
        </w:tc>
      </w:tr>
    </w:tbl>
    <w:p w14:paraId="1B794898" w14:textId="77777777" w:rsidR="00F56E7C" w:rsidRPr="00DF6B19" w:rsidRDefault="00F56E7C" w:rsidP="00530831">
      <w:pPr>
        <w:spacing w:after="0" w:line="240" w:lineRule="auto"/>
      </w:pPr>
    </w:p>
    <w:p w14:paraId="16E29EF3" w14:textId="50469DF7" w:rsidR="00F56E7C" w:rsidRPr="00DF6B19" w:rsidRDefault="003F690D" w:rsidP="00BF071E">
      <w:pPr>
        <w:spacing w:after="0" w:line="240" w:lineRule="auto"/>
        <w:ind w:firstLine="708"/>
        <w:jc w:val="both"/>
      </w:pPr>
      <w:r w:rsidRPr="003F690D">
        <w:rPr>
          <w:b/>
        </w:rPr>
        <w:t>Общество с ограниченной ответственностью «</w:t>
      </w:r>
      <w:r w:rsidR="00212CE4">
        <w:rPr>
          <w:b/>
        </w:rPr>
        <w:t>Буки Веди</w:t>
      </w:r>
      <w:r w:rsidRPr="003F690D">
        <w:rPr>
          <w:b/>
        </w:rPr>
        <w:t>»</w:t>
      </w:r>
      <w:r w:rsidR="002C6659">
        <w:rPr>
          <w:b/>
        </w:rPr>
        <w:t xml:space="preserve"> (ООО «Буки Веди»)</w:t>
      </w:r>
      <w:r w:rsidRPr="003F690D">
        <w:rPr>
          <w:b/>
        </w:rPr>
        <w:t xml:space="preserve">, </w:t>
      </w:r>
      <w:r w:rsidRPr="003F690D">
        <w:t>именуемое в дальнейшем</w:t>
      </w:r>
      <w:r w:rsidRPr="003F690D">
        <w:rPr>
          <w:b/>
        </w:rPr>
        <w:t xml:space="preserve"> «Исполнитель», </w:t>
      </w:r>
      <w:r w:rsidRPr="003F690D">
        <w:t xml:space="preserve">в лице </w:t>
      </w:r>
      <w:r w:rsidR="00F82715" w:rsidRPr="00FA1017">
        <w:rPr>
          <w:i/>
        </w:rPr>
        <w:t>(должность</w:t>
      </w:r>
      <w:r w:rsidR="00F82715">
        <w:rPr>
          <w:i/>
        </w:rPr>
        <w:t>, Ф.И.О.</w:t>
      </w:r>
      <w:r w:rsidR="00F82715" w:rsidRPr="00FA1017">
        <w:rPr>
          <w:i/>
        </w:rPr>
        <w:t>)</w:t>
      </w:r>
      <w:r w:rsidR="00F82715">
        <w:t>______________</w:t>
      </w:r>
      <w:r w:rsidR="00020CAB" w:rsidRPr="00DF6B19">
        <w:t xml:space="preserve">, </w:t>
      </w:r>
      <w:r w:rsidR="007F2930" w:rsidRPr="00DF6B19">
        <w:t>действующе</w:t>
      </w:r>
      <w:r w:rsidR="00DB7C5F">
        <w:t>го</w:t>
      </w:r>
      <w:r w:rsidR="007F2930" w:rsidRPr="00DF6B19">
        <w:t xml:space="preserve"> на основании </w:t>
      </w:r>
      <w:r w:rsidR="00F82715">
        <w:t>_______________</w:t>
      </w:r>
      <w:r w:rsidR="007F2930" w:rsidRPr="00DF6B19">
        <w:t>,</w:t>
      </w:r>
      <w:r w:rsidR="00F56E7C" w:rsidRPr="00DF6B19">
        <w:t xml:space="preserve"> </w:t>
      </w:r>
      <w:r w:rsidR="00994760" w:rsidRPr="00DF6B19">
        <w:t>с одной стороны, и</w:t>
      </w:r>
      <w:r w:rsidR="00486DEB" w:rsidRPr="00DF6B19">
        <w:t xml:space="preserve"> </w:t>
      </w:r>
      <w:r w:rsidR="00FA1017" w:rsidRPr="00FA1017">
        <w:rPr>
          <w:b/>
          <w:i/>
        </w:rPr>
        <w:t>(Организационно-правовая форма</w:t>
      </w:r>
      <w:r w:rsidR="005A1347">
        <w:rPr>
          <w:b/>
          <w:i/>
        </w:rPr>
        <w:t xml:space="preserve"> и </w:t>
      </w:r>
      <w:r w:rsidR="00FA1017" w:rsidRPr="00FA1017">
        <w:rPr>
          <w:b/>
          <w:i/>
        </w:rPr>
        <w:t>Наименование)</w:t>
      </w:r>
      <w:r w:rsidR="00AC3EAD">
        <w:rPr>
          <w:b/>
          <w:i/>
        </w:rPr>
        <w:t>_________________</w:t>
      </w:r>
      <w:r w:rsidR="00F07F3F" w:rsidRPr="00F07F3F">
        <w:t xml:space="preserve">, именуемое в дальнейшем </w:t>
      </w:r>
      <w:r w:rsidR="00F07F3F" w:rsidRPr="00F07F3F">
        <w:rPr>
          <w:b/>
        </w:rPr>
        <w:t>«Заказчик»</w:t>
      </w:r>
      <w:r w:rsidR="00F07F3F" w:rsidRPr="00F07F3F">
        <w:t xml:space="preserve">, в лице </w:t>
      </w:r>
      <w:r w:rsidR="00FA1017" w:rsidRPr="00FA1017">
        <w:rPr>
          <w:i/>
        </w:rPr>
        <w:t>(должность</w:t>
      </w:r>
      <w:r w:rsidR="00FA1017">
        <w:rPr>
          <w:i/>
        </w:rPr>
        <w:t>, Ф.И.О.</w:t>
      </w:r>
      <w:r w:rsidR="00FA1017" w:rsidRPr="00FA1017">
        <w:rPr>
          <w:i/>
        </w:rPr>
        <w:t>)</w:t>
      </w:r>
      <w:r w:rsidR="00FA1017">
        <w:t xml:space="preserve"> </w:t>
      </w:r>
      <w:r w:rsidR="00F07F3F" w:rsidRPr="00F07F3F">
        <w:t xml:space="preserve"> </w:t>
      </w:r>
      <w:r>
        <w:t>____________________</w:t>
      </w:r>
      <w:r w:rsidR="00F07F3F" w:rsidRPr="00F07F3F">
        <w:t xml:space="preserve">, действующего на основании </w:t>
      </w:r>
      <w:r w:rsidR="00FA1017" w:rsidRPr="00FA1017">
        <w:rPr>
          <w:i/>
        </w:rPr>
        <w:t>(документы, подтверждающие право подписи)</w:t>
      </w:r>
      <w:r w:rsidR="00F82715">
        <w:rPr>
          <w:i/>
        </w:rPr>
        <w:t xml:space="preserve"> ____________</w:t>
      </w:r>
      <w:r w:rsidR="00FA1017">
        <w:t xml:space="preserve"> </w:t>
      </w:r>
      <w:r w:rsidR="00F07F3F" w:rsidRPr="00F07F3F">
        <w:t>с другой стороны, а вместе именуемые – «Стороны», заключили настоящий Договор (далее – Договор) о нижеследующем.</w:t>
      </w:r>
    </w:p>
    <w:p w14:paraId="0EF89ECE" w14:textId="363DBF0B" w:rsidR="00C25FF4" w:rsidRDefault="00C25FF4" w:rsidP="00530831">
      <w:pPr>
        <w:spacing w:after="0" w:line="240" w:lineRule="auto"/>
        <w:jc w:val="both"/>
      </w:pPr>
    </w:p>
    <w:p w14:paraId="79D6E754" w14:textId="77777777" w:rsidR="00A114F5" w:rsidRPr="00DF6B19" w:rsidRDefault="00A114F5" w:rsidP="00530831">
      <w:pPr>
        <w:spacing w:after="0" w:line="240" w:lineRule="auto"/>
        <w:jc w:val="both"/>
      </w:pPr>
    </w:p>
    <w:p w14:paraId="2383CEF1" w14:textId="096963C8" w:rsidR="00FA7DBB" w:rsidRPr="00A114F5" w:rsidRDefault="00C25FF4" w:rsidP="00A114F5">
      <w:pPr>
        <w:pStyle w:val="af9"/>
        <w:numPr>
          <w:ilvl w:val="0"/>
          <w:numId w:val="1"/>
        </w:numPr>
        <w:spacing w:after="0" w:line="240" w:lineRule="auto"/>
        <w:jc w:val="center"/>
        <w:rPr>
          <w:b/>
        </w:rPr>
      </w:pPr>
      <w:r w:rsidRPr="00A114F5">
        <w:rPr>
          <w:b/>
        </w:rPr>
        <w:t>ПРЕДМЕТ ДОГОВОРА</w:t>
      </w:r>
    </w:p>
    <w:p w14:paraId="12A6AFB9" w14:textId="77777777" w:rsidR="000221AC" w:rsidRPr="00DF6B19" w:rsidRDefault="00FA7DBB" w:rsidP="00530831">
      <w:pPr>
        <w:spacing w:after="0" w:line="240" w:lineRule="auto"/>
        <w:jc w:val="both"/>
      </w:pPr>
      <w:r w:rsidRPr="00DF6B19">
        <w:tab/>
      </w:r>
      <w:r w:rsidRPr="002E7E97">
        <w:rPr>
          <w:b/>
        </w:rPr>
        <w:t>1.1</w:t>
      </w:r>
      <w:r w:rsidR="00394760" w:rsidRPr="002E7E97">
        <w:rPr>
          <w:b/>
        </w:rPr>
        <w:t>.</w:t>
      </w:r>
      <w:r w:rsidRPr="00DF6B19">
        <w:t xml:space="preserve"> </w:t>
      </w:r>
      <w:r w:rsidR="00394760" w:rsidRPr="00DF6B19">
        <w:t xml:space="preserve">По настоящему </w:t>
      </w:r>
      <w:r w:rsidR="00310A16" w:rsidRPr="00DF6B19">
        <w:t>Д</w:t>
      </w:r>
      <w:r w:rsidR="00394760" w:rsidRPr="00DF6B19">
        <w:t>оговору Исполнитель принимает на себя обяза</w:t>
      </w:r>
      <w:bookmarkStart w:id="0" w:name="_GoBack"/>
      <w:bookmarkEnd w:id="0"/>
      <w:r w:rsidR="00394760" w:rsidRPr="00DF6B19">
        <w:t xml:space="preserve">тельство выполнить </w:t>
      </w:r>
      <w:r w:rsidR="00202D07" w:rsidRPr="00DF6B19">
        <w:t xml:space="preserve">по заданию Заказчика </w:t>
      </w:r>
      <w:r w:rsidR="00394760" w:rsidRPr="00DF6B19">
        <w:t>работу по изготовлению полиграфической продукции и сдать ее результат Заказчику, а Заказчик обязуется принять результат работы и оплат</w:t>
      </w:r>
      <w:r w:rsidR="000221AC" w:rsidRPr="00DF6B19">
        <w:t>ить его.</w:t>
      </w:r>
    </w:p>
    <w:p w14:paraId="1FAFFA37" w14:textId="3DA523D5" w:rsidR="000221AC" w:rsidRPr="00DF6B19" w:rsidRDefault="000221AC" w:rsidP="00530831">
      <w:pPr>
        <w:spacing w:after="0" w:line="240" w:lineRule="auto"/>
        <w:jc w:val="both"/>
      </w:pPr>
      <w:r w:rsidRPr="00DF6B19">
        <w:tab/>
      </w:r>
      <w:r w:rsidRPr="002E7E97">
        <w:rPr>
          <w:b/>
        </w:rPr>
        <w:t>1.2.</w:t>
      </w:r>
      <w:r w:rsidRPr="00DF6B19">
        <w:t xml:space="preserve"> Требования к качеству полиграфической продукции, технические требования к исходным материалам Заказчика</w:t>
      </w:r>
      <w:r w:rsidR="006656C2" w:rsidRPr="00DF6B19">
        <w:t xml:space="preserve"> устанавливаются в </w:t>
      </w:r>
      <w:r w:rsidR="00E8547A" w:rsidRPr="00FF762E">
        <w:t>П</w:t>
      </w:r>
      <w:r w:rsidR="006656C2" w:rsidRPr="00FF762E">
        <w:t>риложен</w:t>
      </w:r>
      <w:r w:rsidR="00BA107D" w:rsidRPr="00FF762E">
        <w:t>ии №</w:t>
      </w:r>
      <w:r w:rsidR="00FF762E" w:rsidRPr="00FF762E">
        <w:t xml:space="preserve"> 2</w:t>
      </w:r>
      <w:r w:rsidR="006656C2" w:rsidRPr="00BA107D">
        <w:rPr>
          <w:color w:val="FF0000"/>
        </w:rPr>
        <w:t xml:space="preserve"> </w:t>
      </w:r>
      <w:r w:rsidR="006656C2" w:rsidRPr="00DF6B19">
        <w:t xml:space="preserve">к настоящему </w:t>
      </w:r>
      <w:r w:rsidR="005C5D45" w:rsidRPr="00DF6B19">
        <w:t>Договору</w:t>
      </w:r>
      <w:r w:rsidR="006656C2" w:rsidRPr="00DF6B19">
        <w:t>, явля</w:t>
      </w:r>
      <w:r w:rsidR="00D6122C" w:rsidRPr="00DF6B19">
        <w:t>ющ</w:t>
      </w:r>
      <w:r w:rsidR="00793A6D">
        <w:t>егося</w:t>
      </w:r>
      <w:r w:rsidR="00D6122C" w:rsidRPr="00DF6B19">
        <w:t xml:space="preserve"> его неотъемлем</w:t>
      </w:r>
      <w:r w:rsidR="003F74BA">
        <w:t>ой</w:t>
      </w:r>
      <w:r w:rsidR="00D6122C" w:rsidRPr="00DF6B19">
        <w:t xml:space="preserve"> част</w:t>
      </w:r>
      <w:r w:rsidR="003F74BA">
        <w:t>ью</w:t>
      </w:r>
      <w:r w:rsidR="006656C2" w:rsidRPr="00DF6B19">
        <w:t>.</w:t>
      </w:r>
    </w:p>
    <w:p w14:paraId="3D1ED7B0" w14:textId="3C07FBDC" w:rsidR="00A63948" w:rsidRPr="00DF6B19" w:rsidRDefault="000221AC" w:rsidP="00530831">
      <w:pPr>
        <w:spacing w:after="0" w:line="240" w:lineRule="auto"/>
        <w:ind w:firstLine="708"/>
        <w:jc w:val="both"/>
      </w:pPr>
      <w:r w:rsidRPr="002E7E97">
        <w:rPr>
          <w:b/>
        </w:rPr>
        <w:t>1.</w:t>
      </w:r>
      <w:r w:rsidR="007A1204" w:rsidRPr="002E7E97">
        <w:rPr>
          <w:b/>
        </w:rPr>
        <w:t>3</w:t>
      </w:r>
      <w:r w:rsidRPr="002E7E97">
        <w:rPr>
          <w:b/>
        </w:rPr>
        <w:t>.</w:t>
      </w:r>
      <w:r w:rsidRPr="00DF6B19">
        <w:t xml:space="preserve"> </w:t>
      </w:r>
      <w:r w:rsidR="00394760" w:rsidRPr="00DF6B19">
        <w:t>Номенклатура (</w:t>
      </w:r>
      <w:r w:rsidR="006656C2" w:rsidRPr="00DF6B19">
        <w:t>наименование</w:t>
      </w:r>
      <w:r w:rsidR="00394760" w:rsidRPr="00DF6B19">
        <w:t xml:space="preserve">), </w:t>
      </w:r>
      <w:r w:rsidR="00F76FCA" w:rsidRPr="00DF6B19">
        <w:t xml:space="preserve">ассортимент, </w:t>
      </w:r>
      <w:r w:rsidR="00394760" w:rsidRPr="00DF6B19">
        <w:t>количественные</w:t>
      </w:r>
      <w:r w:rsidR="00202D07" w:rsidRPr="00DF6B19">
        <w:t>, качественные</w:t>
      </w:r>
      <w:r w:rsidR="00394760" w:rsidRPr="00DF6B19">
        <w:t xml:space="preserve"> характеристики</w:t>
      </w:r>
      <w:r w:rsidR="00F76FCA" w:rsidRPr="00DF6B19">
        <w:t>,</w:t>
      </w:r>
      <w:r w:rsidR="00394760" w:rsidRPr="00DF6B19">
        <w:t xml:space="preserve"> </w:t>
      </w:r>
      <w:r w:rsidR="00F76FCA" w:rsidRPr="00DF6B19">
        <w:t xml:space="preserve">цена </w:t>
      </w:r>
      <w:r w:rsidR="00394760" w:rsidRPr="00DF6B19">
        <w:t xml:space="preserve">и сроки </w:t>
      </w:r>
      <w:r w:rsidR="00202D07" w:rsidRPr="00DF6B19">
        <w:t>изготовления</w:t>
      </w:r>
      <w:r w:rsidR="00394760" w:rsidRPr="00DF6B19">
        <w:t xml:space="preserve"> </w:t>
      </w:r>
      <w:r w:rsidR="00310A16" w:rsidRPr="00DF6B19">
        <w:t>полиграфической продукции</w:t>
      </w:r>
      <w:r w:rsidR="00394760" w:rsidRPr="00DF6B19">
        <w:t xml:space="preserve"> устанавливаются в </w:t>
      </w:r>
      <w:r w:rsidR="00FF762E">
        <w:t>Приложении № 1 (</w:t>
      </w:r>
      <w:r w:rsidR="00202D07" w:rsidRPr="00DF6B19">
        <w:t>Спецификаци</w:t>
      </w:r>
      <w:r w:rsidR="00FF762E">
        <w:t>я)</w:t>
      </w:r>
      <w:r w:rsidR="00202D07" w:rsidRPr="00DF6B19">
        <w:t xml:space="preserve">, </w:t>
      </w:r>
      <w:r w:rsidR="00394760" w:rsidRPr="00DF6B19">
        <w:t>котор</w:t>
      </w:r>
      <w:r w:rsidR="00202D07" w:rsidRPr="00DF6B19">
        <w:t xml:space="preserve">ая </w:t>
      </w:r>
      <w:r w:rsidR="00394760" w:rsidRPr="00DF6B19">
        <w:t xml:space="preserve">является </w:t>
      </w:r>
      <w:r w:rsidR="00202D07" w:rsidRPr="00DF6B19">
        <w:t xml:space="preserve">приложением к настоящему </w:t>
      </w:r>
      <w:r w:rsidR="005C5D45" w:rsidRPr="00DF6B19">
        <w:t>Договору</w:t>
      </w:r>
      <w:r w:rsidR="009F74F8" w:rsidRPr="00DF6B19">
        <w:t xml:space="preserve"> </w:t>
      </w:r>
      <w:r w:rsidR="00202D07" w:rsidRPr="00DF6B19">
        <w:t xml:space="preserve">и его </w:t>
      </w:r>
      <w:r w:rsidR="00394760" w:rsidRPr="00DF6B19">
        <w:t>неотъемлемой частью.</w:t>
      </w:r>
    </w:p>
    <w:p w14:paraId="63454E42" w14:textId="52333975" w:rsidR="00AA1CC4" w:rsidRDefault="00AA1CC4" w:rsidP="00530831">
      <w:pPr>
        <w:spacing w:after="0" w:line="240" w:lineRule="auto"/>
        <w:jc w:val="both"/>
      </w:pPr>
    </w:p>
    <w:p w14:paraId="12301F97" w14:textId="77777777" w:rsidR="00A114F5" w:rsidRPr="00DF6B19" w:rsidRDefault="00A114F5" w:rsidP="00530831">
      <w:pPr>
        <w:spacing w:after="0" w:line="240" w:lineRule="auto"/>
        <w:jc w:val="both"/>
      </w:pPr>
    </w:p>
    <w:p w14:paraId="74D81337" w14:textId="77777777" w:rsidR="00894ECC" w:rsidRPr="00530831" w:rsidRDefault="00AA1CC4" w:rsidP="00530831">
      <w:pPr>
        <w:spacing w:after="0" w:line="240" w:lineRule="auto"/>
        <w:jc w:val="center"/>
        <w:rPr>
          <w:b/>
        </w:rPr>
      </w:pPr>
      <w:r w:rsidRPr="00530831">
        <w:rPr>
          <w:b/>
        </w:rPr>
        <w:t>2. С</w:t>
      </w:r>
      <w:r w:rsidR="00310A16" w:rsidRPr="00530831">
        <w:rPr>
          <w:b/>
        </w:rPr>
        <w:t xml:space="preserve">РОКИ </w:t>
      </w:r>
      <w:r w:rsidR="003B7D95" w:rsidRPr="00530831">
        <w:rPr>
          <w:b/>
        </w:rPr>
        <w:t xml:space="preserve">ВЫПОЛНЕНИЯ </w:t>
      </w:r>
      <w:r w:rsidR="00894ECC" w:rsidRPr="00530831">
        <w:rPr>
          <w:b/>
        </w:rPr>
        <w:t xml:space="preserve">И </w:t>
      </w:r>
      <w:r w:rsidR="003B7D95" w:rsidRPr="00530831">
        <w:rPr>
          <w:b/>
        </w:rPr>
        <w:t xml:space="preserve">ЦЕНА </w:t>
      </w:r>
      <w:r w:rsidR="00894ECC" w:rsidRPr="00530831">
        <w:rPr>
          <w:b/>
        </w:rPr>
        <w:t>РАБОТЫ</w:t>
      </w:r>
      <w:r w:rsidR="00310A16" w:rsidRPr="00530831">
        <w:rPr>
          <w:b/>
        </w:rPr>
        <w:t>,</w:t>
      </w:r>
    </w:p>
    <w:p w14:paraId="05D91A00" w14:textId="1FB64CA7" w:rsidR="00AA1CC4" w:rsidRDefault="00AA1CC4" w:rsidP="00530831">
      <w:pPr>
        <w:spacing w:after="0" w:line="240" w:lineRule="auto"/>
        <w:jc w:val="center"/>
        <w:rPr>
          <w:b/>
        </w:rPr>
      </w:pPr>
      <w:r w:rsidRPr="00530831">
        <w:rPr>
          <w:b/>
        </w:rPr>
        <w:t>ПОРЯДОК ОПЛАТЫ</w:t>
      </w:r>
    </w:p>
    <w:p w14:paraId="74C724CC" w14:textId="49B25993" w:rsidR="00AA1CC4" w:rsidRPr="00DF6B19" w:rsidRDefault="00AA1CC4" w:rsidP="00530831">
      <w:pPr>
        <w:spacing w:after="0" w:line="240" w:lineRule="auto"/>
        <w:jc w:val="both"/>
      </w:pPr>
      <w:r w:rsidRPr="00DF6B19">
        <w:tab/>
      </w:r>
      <w:r w:rsidRPr="002E7E97">
        <w:rPr>
          <w:b/>
        </w:rPr>
        <w:t>2.1.</w:t>
      </w:r>
      <w:r w:rsidRPr="00DF6B19">
        <w:t xml:space="preserve"> </w:t>
      </w:r>
      <w:r w:rsidR="00AD3927" w:rsidRPr="00DF6B19">
        <w:t>С</w:t>
      </w:r>
      <w:r w:rsidR="00310A16" w:rsidRPr="00DF6B19">
        <w:t xml:space="preserve">роки выполнения работы по настоящему </w:t>
      </w:r>
      <w:r w:rsidR="005C5D45" w:rsidRPr="00DF6B19">
        <w:t>Договору</w:t>
      </w:r>
      <w:r w:rsidR="00AD3927" w:rsidRPr="00DF6B19">
        <w:t>, в т. ч. начальный и конечный,</w:t>
      </w:r>
      <w:r w:rsidR="00310A16" w:rsidRPr="00DF6B19">
        <w:t xml:space="preserve"> указываются в Спецификации.</w:t>
      </w:r>
      <w:r w:rsidR="00AD3927" w:rsidRPr="00DF6B19">
        <w:t xml:space="preserve"> Сроки выполнения работы могут быть изменены по соглашению </w:t>
      </w:r>
      <w:r w:rsidR="005C5D45" w:rsidRPr="00DF6B19">
        <w:t>Сторон</w:t>
      </w:r>
      <w:r w:rsidR="00AD3927" w:rsidRPr="00DF6B19">
        <w:t xml:space="preserve">. Досрочное выполнение Исполнителем своих обязательств допускается. Просрочка исполнения Заказчиком своих обязательств (по оплате, предоставлению исходных материалов, утверждению рабочих материалов и пр.) может приводить к </w:t>
      </w:r>
      <w:r w:rsidR="005C5D45" w:rsidRPr="00DF6B19">
        <w:t xml:space="preserve">соразмерному </w:t>
      </w:r>
      <w:r w:rsidR="00AD3927" w:rsidRPr="00DF6B19">
        <w:t>увеличению сроков выполнения И</w:t>
      </w:r>
      <w:r w:rsidR="00B011C0" w:rsidRPr="00DF6B19">
        <w:t>сполнителем обязательств по изготовлению полиграфической продукции.</w:t>
      </w:r>
      <w:r w:rsidR="005C5D45" w:rsidRPr="00DF6B19">
        <w:t xml:space="preserve"> </w:t>
      </w:r>
    </w:p>
    <w:p w14:paraId="16DBAC29" w14:textId="13AE1CA8" w:rsidR="003F6B9E" w:rsidRPr="00DF6B19" w:rsidRDefault="00202D07" w:rsidP="00530831">
      <w:pPr>
        <w:spacing w:after="0" w:line="240" w:lineRule="auto"/>
        <w:jc w:val="both"/>
      </w:pPr>
      <w:r w:rsidRPr="00DF6B19">
        <w:tab/>
      </w:r>
      <w:r w:rsidRPr="002E7E97">
        <w:rPr>
          <w:b/>
        </w:rPr>
        <w:t>2.2.</w:t>
      </w:r>
      <w:r w:rsidRPr="00DF6B19">
        <w:t xml:space="preserve"> Цена </w:t>
      </w:r>
      <w:r w:rsidR="00310A16" w:rsidRPr="00DF6B19">
        <w:t>изготовления полиграфической продукции (цена работы)</w:t>
      </w:r>
      <w:r w:rsidR="007419B7" w:rsidRPr="00DF6B19">
        <w:t xml:space="preserve"> </w:t>
      </w:r>
      <w:r w:rsidR="00310A16" w:rsidRPr="00DF6B19">
        <w:t xml:space="preserve">по настоящему </w:t>
      </w:r>
      <w:r w:rsidR="005C5D45" w:rsidRPr="00DF6B19">
        <w:t xml:space="preserve">Договору </w:t>
      </w:r>
      <w:r w:rsidR="00310A16" w:rsidRPr="00DF6B19">
        <w:t xml:space="preserve">указывается в </w:t>
      </w:r>
      <w:r w:rsidR="00D94DC8" w:rsidRPr="00DF6B19">
        <w:t>С</w:t>
      </w:r>
      <w:r w:rsidR="00310A16" w:rsidRPr="00DF6B19">
        <w:t>пецификации.</w:t>
      </w:r>
      <w:r w:rsidR="003F6B9E" w:rsidRPr="00DF6B19">
        <w:t xml:space="preserve"> Цена работы может быть приблизительной или твердой. При отсутствии других указаний в Спецификации цена работы считается</w:t>
      </w:r>
      <w:r w:rsidR="00FA1176" w:rsidRPr="00DF6B19">
        <w:t xml:space="preserve"> твердой. В своих отношениях, касающихся цены работы, стороны руководствуются ст. 709 ГК РФ.</w:t>
      </w:r>
    </w:p>
    <w:p w14:paraId="046852BA" w14:textId="337B6E5C" w:rsidR="00310A16" w:rsidRDefault="00310A16" w:rsidP="00530831">
      <w:pPr>
        <w:spacing w:after="0" w:line="240" w:lineRule="auto"/>
        <w:jc w:val="both"/>
      </w:pPr>
      <w:r w:rsidRPr="00DF6B19">
        <w:tab/>
      </w:r>
      <w:r w:rsidRPr="002E7E97">
        <w:rPr>
          <w:b/>
        </w:rPr>
        <w:t>2.3.</w:t>
      </w:r>
      <w:r w:rsidRPr="00DF6B19">
        <w:t xml:space="preserve"> </w:t>
      </w:r>
      <w:r w:rsidR="00DA6BF2" w:rsidRPr="00DF6B19">
        <w:t>О</w:t>
      </w:r>
      <w:r w:rsidRPr="00DF6B19">
        <w:t xml:space="preserve">плата по настоящему Договору осуществляется на условиях </w:t>
      </w:r>
      <w:r w:rsidR="00DA6BF2" w:rsidRPr="00DF6B19">
        <w:t>предоплаты</w:t>
      </w:r>
      <w:r w:rsidR="00FB5A22" w:rsidRPr="00DF6B19">
        <w:t xml:space="preserve"> в размере </w:t>
      </w:r>
      <w:r w:rsidR="00916336" w:rsidRPr="00DF6B19">
        <w:t>100</w:t>
      </w:r>
      <w:r w:rsidR="004449C1" w:rsidRPr="00DF6B19">
        <w:t>%</w:t>
      </w:r>
      <w:r w:rsidR="00172D66" w:rsidRPr="00DF6B19">
        <w:t>, если иное не предусмотрено в Спецификации</w:t>
      </w:r>
      <w:r w:rsidR="004449C1" w:rsidRPr="00DF6B19">
        <w:t>.</w:t>
      </w:r>
      <w:r w:rsidR="00894ECC" w:rsidRPr="00DF6B19">
        <w:t xml:space="preserve"> Датой оплаты считается дата поступления денежных средств от Заказчика на расчетный счет Исполнителя.</w:t>
      </w:r>
    </w:p>
    <w:p w14:paraId="21459A63" w14:textId="77777777" w:rsidR="00A114F5" w:rsidRPr="00DF6B19" w:rsidRDefault="00A114F5" w:rsidP="00530831">
      <w:pPr>
        <w:spacing w:after="0" w:line="240" w:lineRule="auto"/>
        <w:jc w:val="both"/>
      </w:pPr>
    </w:p>
    <w:p w14:paraId="313A5508" w14:textId="77777777" w:rsidR="003B7D95" w:rsidRPr="00530831" w:rsidRDefault="003B7D95" w:rsidP="00530831">
      <w:pPr>
        <w:spacing w:after="0" w:line="240" w:lineRule="auto"/>
        <w:jc w:val="both"/>
        <w:rPr>
          <w:b/>
        </w:rPr>
      </w:pPr>
    </w:p>
    <w:p w14:paraId="23DF34FF" w14:textId="635A356D" w:rsidR="003B7D95" w:rsidRPr="00A114F5" w:rsidRDefault="003B7D95" w:rsidP="00A114F5">
      <w:pPr>
        <w:pStyle w:val="af9"/>
        <w:numPr>
          <w:ilvl w:val="0"/>
          <w:numId w:val="2"/>
        </w:numPr>
        <w:spacing w:after="0" w:line="240" w:lineRule="auto"/>
        <w:jc w:val="center"/>
        <w:rPr>
          <w:b/>
        </w:rPr>
      </w:pPr>
      <w:r w:rsidRPr="00A114F5">
        <w:rPr>
          <w:b/>
        </w:rPr>
        <w:t>ПОРЯДОК ВЫПОЛНЕНИЯ РАБОТЫ</w:t>
      </w:r>
    </w:p>
    <w:p w14:paraId="4500E723" w14:textId="4C594838" w:rsidR="001A0E0F" w:rsidRPr="00DF6B19" w:rsidRDefault="00894ECC" w:rsidP="00530831">
      <w:pPr>
        <w:spacing w:after="0" w:line="240" w:lineRule="auto"/>
        <w:jc w:val="both"/>
      </w:pPr>
      <w:r w:rsidRPr="00DF6B19">
        <w:tab/>
      </w:r>
      <w:r w:rsidR="00F41709" w:rsidRPr="005A1347">
        <w:rPr>
          <w:b/>
        </w:rPr>
        <w:t>3</w:t>
      </w:r>
      <w:r w:rsidRPr="005A1347">
        <w:rPr>
          <w:b/>
        </w:rPr>
        <w:t>.</w:t>
      </w:r>
      <w:r w:rsidR="00F41709" w:rsidRPr="005A1347">
        <w:rPr>
          <w:b/>
        </w:rPr>
        <w:t>1</w:t>
      </w:r>
      <w:r w:rsidRPr="005A1347">
        <w:rPr>
          <w:b/>
        </w:rPr>
        <w:t>.</w:t>
      </w:r>
      <w:r w:rsidRPr="00DF6B19">
        <w:t xml:space="preserve"> </w:t>
      </w:r>
      <w:r w:rsidR="005C1510" w:rsidRPr="00DF6B19">
        <w:t xml:space="preserve">Заказчик передает Исполнителю в письменной форме, в т. ч. посредством электронных средств связи, заявку на расчет стоимости изготовления полиграфической продукции с указанием: наименования, ассортимента, количества и </w:t>
      </w:r>
      <w:bookmarkStart w:id="1" w:name="OLE_LINK1"/>
      <w:r w:rsidR="005C1510" w:rsidRPr="00DF6B19">
        <w:t>технических параметров</w:t>
      </w:r>
      <w:bookmarkEnd w:id="1"/>
      <w:r w:rsidR="005C1510" w:rsidRPr="00DF6B19">
        <w:t xml:space="preserve"> подлежащей изготовлению продукции, а также с приложением, в необходимых случаях, описания творческой и технической задачи Заказчика. Условия изготовления полиграфической продукции согл</w:t>
      </w:r>
      <w:r w:rsidR="001A0E0F" w:rsidRPr="00DF6B19">
        <w:t xml:space="preserve">асуются сторонами в Спецификации и не подлежат изменению в одностороннем порядке за исключением случаев, предусмотренных настоящим </w:t>
      </w:r>
      <w:r w:rsidR="009D5E4A" w:rsidRPr="00DF6B19">
        <w:t>Д</w:t>
      </w:r>
      <w:r w:rsidR="001A0E0F" w:rsidRPr="00DF6B19">
        <w:t>оговором.</w:t>
      </w:r>
    </w:p>
    <w:p w14:paraId="4EB01503" w14:textId="79ADC6F5" w:rsidR="001A0E0F" w:rsidRPr="00DF6B19" w:rsidRDefault="00F41709" w:rsidP="00530831">
      <w:pPr>
        <w:spacing w:after="0" w:line="240" w:lineRule="auto"/>
        <w:ind w:firstLine="708"/>
        <w:jc w:val="both"/>
      </w:pPr>
      <w:r w:rsidRPr="005A1347">
        <w:rPr>
          <w:b/>
        </w:rPr>
        <w:t>3</w:t>
      </w:r>
      <w:r w:rsidR="001A0E0F" w:rsidRPr="005A1347">
        <w:rPr>
          <w:b/>
        </w:rPr>
        <w:t>.</w:t>
      </w:r>
      <w:r w:rsidRPr="005A1347">
        <w:rPr>
          <w:b/>
        </w:rPr>
        <w:t>2</w:t>
      </w:r>
      <w:r w:rsidR="001A0E0F" w:rsidRPr="005A1347">
        <w:rPr>
          <w:b/>
        </w:rPr>
        <w:t>.</w:t>
      </w:r>
      <w:r w:rsidR="001A0E0F" w:rsidRPr="00DF6B19">
        <w:t xml:space="preserve"> После согласования условий изготовления полиграфической продукции Исполнитель выставляет Заказчику счет на общую сумму заказа. Заказчик производит оплату </w:t>
      </w:r>
      <w:r w:rsidR="001A0E0F" w:rsidRPr="00DF6B19">
        <w:lastRenderedPageBreak/>
        <w:t xml:space="preserve">полиграфической продукции в порядке и сроки, предусмотренные настоящим </w:t>
      </w:r>
      <w:r w:rsidR="009D5E4A" w:rsidRPr="00DF6B19">
        <w:t xml:space="preserve">Договором </w:t>
      </w:r>
      <w:r w:rsidR="001A0E0F" w:rsidRPr="00DF6B19">
        <w:t>и приложениями к нему.</w:t>
      </w:r>
    </w:p>
    <w:p w14:paraId="5422F220" w14:textId="0696F213" w:rsidR="004D4733" w:rsidRPr="00DF6B19" w:rsidRDefault="00F41709" w:rsidP="00530831">
      <w:pPr>
        <w:spacing w:after="0" w:line="240" w:lineRule="auto"/>
        <w:ind w:firstLine="708"/>
        <w:jc w:val="both"/>
      </w:pPr>
      <w:r w:rsidRPr="005A1347">
        <w:rPr>
          <w:b/>
        </w:rPr>
        <w:t>3</w:t>
      </w:r>
      <w:r w:rsidR="00B771EF" w:rsidRPr="005A1347">
        <w:rPr>
          <w:b/>
        </w:rPr>
        <w:t>.</w:t>
      </w:r>
      <w:r w:rsidRPr="005A1347">
        <w:rPr>
          <w:b/>
        </w:rPr>
        <w:t>3</w:t>
      </w:r>
      <w:r w:rsidR="00B771EF" w:rsidRPr="005A1347">
        <w:rPr>
          <w:b/>
        </w:rPr>
        <w:t>.</w:t>
      </w:r>
      <w:r w:rsidR="00B771EF" w:rsidRPr="00DF6B19">
        <w:t xml:space="preserve"> </w:t>
      </w:r>
      <w:r w:rsidR="009D5E4A" w:rsidRPr="00DF6B19">
        <w:t xml:space="preserve">После исполнения обязательств, установленных п.3.2. Договора, </w:t>
      </w:r>
      <w:r w:rsidR="00C746EE" w:rsidRPr="00DF6B19">
        <w:t xml:space="preserve">Заказчик </w:t>
      </w:r>
      <w:r w:rsidR="004D4733" w:rsidRPr="00DF6B19">
        <w:t>обязан</w:t>
      </w:r>
      <w:r w:rsidR="00C746EE" w:rsidRPr="00DF6B19">
        <w:t xml:space="preserve"> предоставить Исполнителю все необходимые данные (исходные материалы, макет и т.п.) для выполнения работы в срок, указанный в Спецификации.</w:t>
      </w:r>
      <w:r w:rsidR="004D4733" w:rsidRPr="00DF6B19">
        <w:t xml:space="preserve"> </w:t>
      </w:r>
      <w:r w:rsidR="003B7D95" w:rsidRPr="00DF6B19">
        <w:t>Исполнитель обязан уведомить Заказчика и приостановить работу при выявлении непригодности, недоброкачественности и иных не зависящих от Исполнителя обстоятельств, которые могут повлиять на качество полиграфической продукции или ее пригодность к использованию.</w:t>
      </w:r>
      <w:r w:rsidR="00132A31" w:rsidRPr="00DF6B19">
        <w:t xml:space="preserve"> </w:t>
      </w:r>
      <w:r w:rsidR="004D4733" w:rsidRPr="00DF6B19">
        <w:t xml:space="preserve">Уведомление об обнаружении непригодности или недоброкачественности исходного материала должно быть направлено Заказчику </w:t>
      </w:r>
      <w:r w:rsidR="00132A31" w:rsidRPr="00DF6B19">
        <w:t xml:space="preserve">в письменной форме, в т. ч. </w:t>
      </w:r>
      <w:r w:rsidR="00560C7C" w:rsidRPr="00DF6B19">
        <w:t>посредством электронных средств связи</w:t>
      </w:r>
      <w:r w:rsidR="00BA107D">
        <w:t xml:space="preserve">. </w:t>
      </w:r>
      <w:r w:rsidR="004D4733" w:rsidRPr="00DF6B19">
        <w:t xml:space="preserve">Заказчик обязан в </w:t>
      </w:r>
      <w:r w:rsidR="004D4733" w:rsidRPr="005A1347">
        <w:t>те</w:t>
      </w:r>
      <w:r w:rsidR="00132A31" w:rsidRPr="005A1347">
        <w:t>чение</w:t>
      </w:r>
      <w:r w:rsidR="00142BCE" w:rsidRPr="005A1347">
        <w:t xml:space="preserve"> 3-х рабочих дней </w:t>
      </w:r>
      <w:r w:rsidR="00132A31" w:rsidRPr="00DF6B19">
        <w:t>от</w:t>
      </w:r>
      <w:r w:rsidR="004D4733" w:rsidRPr="00DF6B19">
        <w:t xml:space="preserve"> момента получения уведомления дать </w:t>
      </w:r>
      <w:r w:rsidR="00132A31" w:rsidRPr="00DF6B19">
        <w:t>Исполнителю</w:t>
      </w:r>
      <w:r w:rsidR="004D4733" w:rsidRPr="00DF6B19">
        <w:t xml:space="preserve"> указание о прекращении или продолжении работ. Указание о прекращении или продолжении работ передается Заказчиком </w:t>
      </w:r>
      <w:r w:rsidR="00132A31" w:rsidRPr="00DF6B19">
        <w:t xml:space="preserve">в письменной форме, в т. ч. </w:t>
      </w:r>
      <w:r w:rsidR="00560C7C" w:rsidRPr="00DF6B19">
        <w:t>посредством электронных средств связи</w:t>
      </w:r>
      <w:r w:rsidR="00BA107D">
        <w:t>.</w:t>
      </w:r>
      <w:r w:rsidR="004D4733" w:rsidRPr="00DF6B19">
        <w:t xml:space="preserve"> В случае если </w:t>
      </w:r>
      <w:r w:rsidR="00132A31" w:rsidRPr="00DF6B19">
        <w:t>Исполнитель</w:t>
      </w:r>
      <w:r w:rsidR="004D4733" w:rsidRPr="00DF6B19">
        <w:t xml:space="preserve"> не получи</w:t>
      </w:r>
      <w:r w:rsidR="00132A31" w:rsidRPr="00DF6B19">
        <w:t>л</w:t>
      </w:r>
      <w:r w:rsidR="004D4733" w:rsidRPr="00DF6B19">
        <w:t xml:space="preserve"> в течение указанного срока ответа на </w:t>
      </w:r>
      <w:r w:rsidR="00132A31" w:rsidRPr="00DF6B19">
        <w:t>уведомление об обнаружении непригодности или недоброкачественности исходного материала</w:t>
      </w:r>
      <w:r w:rsidR="004D4733" w:rsidRPr="00DF6B19">
        <w:t>, он имеет право возобновить работ</w:t>
      </w:r>
      <w:r w:rsidR="00132A31" w:rsidRPr="00DF6B19">
        <w:t>у</w:t>
      </w:r>
      <w:r w:rsidR="004D4733" w:rsidRPr="00DF6B19">
        <w:t xml:space="preserve">. Заказчик обязан возместить </w:t>
      </w:r>
      <w:r w:rsidR="00132A31" w:rsidRPr="00DF6B19">
        <w:t>Исполнителю</w:t>
      </w:r>
      <w:r w:rsidR="004D4733" w:rsidRPr="00DF6B19">
        <w:t xml:space="preserve"> в полном объеме убытки, </w:t>
      </w:r>
      <w:r w:rsidR="00132A31" w:rsidRPr="00DF6B19">
        <w:t>вызванные приостановлением работы</w:t>
      </w:r>
      <w:r w:rsidR="004D4733" w:rsidRPr="00DF6B19">
        <w:t>, включая стоимость простоя печатной машины</w:t>
      </w:r>
      <w:r w:rsidR="00132A31" w:rsidRPr="00DF6B19">
        <w:t>,</w:t>
      </w:r>
      <w:r w:rsidR="004D4733" w:rsidRPr="00DF6B19">
        <w:t xml:space="preserve"> стоимость переналадки оборудования и изготовления дополнительных печатных форм (в том случае если это необходимо для устранения недостатков)</w:t>
      </w:r>
      <w:r w:rsidR="00132A31" w:rsidRPr="00DF6B19">
        <w:t>.</w:t>
      </w:r>
    </w:p>
    <w:p w14:paraId="5BAF8DE4" w14:textId="3220D498" w:rsidR="00560C7C" w:rsidRPr="00DF6B19" w:rsidRDefault="00B011C0" w:rsidP="00530831">
      <w:pPr>
        <w:spacing w:after="0" w:line="240" w:lineRule="auto"/>
        <w:ind w:firstLine="708"/>
        <w:jc w:val="both"/>
      </w:pPr>
      <w:r w:rsidRPr="005A1347">
        <w:rPr>
          <w:b/>
        </w:rPr>
        <w:t>3</w:t>
      </w:r>
      <w:r w:rsidR="003B7D95" w:rsidRPr="005A1347">
        <w:rPr>
          <w:b/>
        </w:rPr>
        <w:t>.</w:t>
      </w:r>
      <w:r w:rsidRPr="005A1347">
        <w:rPr>
          <w:b/>
        </w:rPr>
        <w:t>4</w:t>
      </w:r>
      <w:r w:rsidR="003B7D95" w:rsidRPr="005A1347">
        <w:rPr>
          <w:b/>
        </w:rPr>
        <w:t>.</w:t>
      </w:r>
      <w:r w:rsidR="003B7D95" w:rsidRPr="00DF6B19">
        <w:t xml:space="preserve"> </w:t>
      </w:r>
      <w:r w:rsidR="00315875" w:rsidRPr="00DF6B19">
        <w:t xml:space="preserve">В случае если это оговорено в Спецификации, Исполнитель принимает на себя обязательство выполнить все необходимые подготовительные работы в объеме и в срок, указанные в Спецификации. </w:t>
      </w:r>
    </w:p>
    <w:p w14:paraId="78E33C9D" w14:textId="270E9E5B" w:rsidR="003B7D95" w:rsidRPr="00DF6B19" w:rsidRDefault="00560C7C" w:rsidP="00530831">
      <w:pPr>
        <w:spacing w:after="0" w:line="240" w:lineRule="auto"/>
        <w:ind w:firstLine="708"/>
        <w:jc w:val="both"/>
      </w:pPr>
      <w:r w:rsidRPr="00DF6B19">
        <w:t>Исполнитель</w:t>
      </w:r>
      <w:r w:rsidR="00315875" w:rsidRPr="00DF6B19">
        <w:t xml:space="preserve"> </w:t>
      </w:r>
      <w:r w:rsidR="008A6D73" w:rsidRPr="00DF6B19">
        <w:t>готовит</w:t>
      </w:r>
      <w:r w:rsidR="00315875" w:rsidRPr="00DF6B19">
        <w:t xml:space="preserve"> рабочие материалы (макет, оригинал-макет, макетная проба, </w:t>
      </w:r>
      <w:proofErr w:type="spellStart"/>
      <w:r w:rsidR="00315875" w:rsidRPr="00DF6B19">
        <w:t>цветопроба</w:t>
      </w:r>
      <w:proofErr w:type="spellEnd"/>
      <w:r w:rsidR="00315875" w:rsidRPr="00DF6B19">
        <w:t xml:space="preserve"> и пр.) и уведомляет Заказчика об их готовности (представляет результат) в течение срока, предусмотренного </w:t>
      </w:r>
      <w:r w:rsidRPr="00DF6B19">
        <w:t>Спецификацией</w:t>
      </w:r>
      <w:r w:rsidR="00315875" w:rsidRPr="00DF6B19">
        <w:t xml:space="preserve">. Представление рабочих материалов осуществляется </w:t>
      </w:r>
      <w:r w:rsidRPr="00DF6B19">
        <w:t xml:space="preserve">в письменной форме, в т. ч. посредством электронных средств связи. </w:t>
      </w:r>
      <w:r w:rsidR="00315875" w:rsidRPr="00DF6B19">
        <w:t xml:space="preserve">Внесение </w:t>
      </w:r>
      <w:r w:rsidR="008A6D73" w:rsidRPr="00DF6B19">
        <w:t xml:space="preserve">Заказчиком </w:t>
      </w:r>
      <w:r w:rsidR="00FF762E">
        <w:t xml:space="preserve">правок </w:t>
      </w:r>
      <w:r w:rsidR="00315875" w:rsidRPr="00DF6B19">
        <w:t xml:space="preserve">в </w:t>
      </w:r>
      <w:r w:rsidR="008A6D73" w:rsidRPr="00FF762E">
        <w:t>готовый</w:t>
      </w:r>
      <w:r w:rsidR="00BA107D" w:rsidRPr="00FF762E">
        <w:t xml:space="preserve"> </w:t>
      </w:r>
      <w:r w:rsidR="00FF762E" w:rsidRPr="00FF762E">
        <w:t xml:space="preserve">и/или </w:t>
      </w:r>
      <w:r w:rsidR="00BA107D" w:rsidRPr="00FF762E">
        <w:t>утвержденный</w:t>
      </w:r>
      <w:r w:rsidR="00315875" w:rsidRPr="00FF762E">
        <w:t xml:space="preserve"> </w:t>
      </w:r>
      <w:r w:rsidR="00315875" w:rsidRPr="00DF6B19">
        <w:t xml:space="preserve">рабочий материал, не предусмотренных заказом и (в необходимых случаях) полученным от Заказчика описанием, производится </w:t>
      </w:r>
      <w:r w:rsidRPr="00DF6B19">
        <w:t>Исполнителем</w:t>
      </w:r>
      <w:r w:rsidR="00315875" w:rsidRPr="00DF6B19">
        <w:t xml:space="preserve"> за отдельную оплату (если </w:t>
      </w:r>
      <w:r w:rsidRPr="00DF6B19">
        <w:t>иное не будет оговорено сторонами</w:t>
      </w:r>
      <w:r w:rsidR="00315875" w:rsidRPr="00DF6B19">
        <w:t xml:space="preserve">), в объеме, порядке и сроки, согласованные </w:t>
      </w:r>
      <w:r w:rsidRPr="00DF6B19">
        <w:t>с</w:t>
      </w:r>
      <w:r w:rsidR="00315875" w:rsidRPr="00DF6B19">
        <w:t>торонами письменно.</w:t>
      </w:r>
    </w:p>
    <w:p w14:paraId="40995C9B" w14:textId="4EF71075" w:rsidR="003B7D95" w:rsidRPr="00DF6B19" w:rsidRDefault="008A6D73" w:rsidP="00530831">
      <w:pPr>
        <w:spacing w:after="0" w:line="240" w:lineRule="auto"/>
        <w:jc w:val="both"/>
      </w:pPr>
      <w:r w:rsidRPr="00DF6B19">
        <w:tab/>
      </w:r>
      <w:r w:rsidR="00B011C0" w:rsidRPr="005A1347">
        <w:rPr>
          <w:b/>
        </w:rPr>
        <w:t>3</w:t>
      </w:r>
      <w:r w:rsidRPr="005A1347">
        <w:rPr>
          <w:b/>
        </w:rPr>
        <w:t>.</w:t>
      </w:r>
      <w:r w:rsidR="00B011C0" w:rsidRPr="005A1347">
        <w:rPr>
          <w:b/>
        </w:rPr>
        <w:t>5</w:t>
      </w:r>
      <w:r w:rsidRPr="005A1347">
        <w:rPr>
          <w:b/>
        </w:rPr>
        <w:t>.</w:t>
      </w:r>
      <w:r w:rsidRPr="00DF6B19">
        <w:t xml:space="preserve"> </w:t>
      </w:r>
      <w:r w:rsidR="00FF7EA3" w:rsidRPr="00DF6B19">
        <w:t xml:space="preserve">В случае необходимости (особая сложность заказа, внесение изменений в рабочие материалы и пр.) либо по своему требованию </w:t>
      </w:r>
      <w:r w:rsidRPr="00DF6B19">
        <w:t xml:space="preserve">Заказчик утверждает обработанные Исполнителем рабочие материалы </w:t>
      </w:r>
      <w:r w:rsidR="0065094C" w:rsidRPr="00DF6B19">
        <w:t xml:space="preserve">(макет, оригинал-макет, макетная проба, </w:t>
      </w:r>
      <w:proofErr w:type="spellStart"/>
      <w:r w:rsidR="0065094C" w:rsidRPr="00DF6B19">
        <w:t>цветопроба</w:t>
      </w:r>
      <w:proofErr w:type="spellEnd"/>
      <w:r w:rsidR="0065094C" w:rsidRPr="00DF6B19">
        <w:t xml:space="preserve"> и пр.) </w:t>
      </w:r>
      <w:r w:rsidRPr="00DF6B19">
        <w:t xml:space="preserve">в согласованные в Спецификации сроки </w:t>
      </w:r>
      <w:r w:rsidR="0065094C" w:rsidRPr="00DF6B19">
        <w:t>путем</w:t>
      </w:r>
      <w:r w:rsidRPr="00DF6B19">
        <w:t xml:space="preserve"> направления подтверждения </w:t>
      </w:r>
      <w:r w:rsidR="0065094C" w:rsidRPr="00DF6B19">
        <w:t>в письменной форме, в т. ч. посредством электронных средств связи</w:t>
      </w:r>
      <w:r w:rsidR="00BA107D">
        <w:t>.</w:t>
      </w:r>
    </w:p>
    <w:p w14:paraId="56826CAA" w14:textId="63926287" w:rsidR="00AD3927" w:rsidRPr="00DF6B19" w:rsidRDefault="0065094C" w:rsidP="00530831">
      <w:pPr>
        <w:spacing w:after="0" w:line="240" w:lineRule="auto"/>
        <w:jc w:val="both"/>
      </w:pPr>
      <w:r w:rsidRPr="00DF6B19">
        <w:tab/>
      </w:r>
      <w:r w:rsidR="00FC5EE6" w:rsidRPr="005A1347">
        <w:rPr>
          <w:b/>
        </w:rPr>
        <w:t>3</w:t>
      </w:r>
      <w:r w:rsidRPr="005A1347">
        <w:rPr>
          <w:b/>
        </w:rPr>
        <w:t>.</w:t>
      </w:r>
      <w:r w:rsidR="00AD4E42" w:rsidRPr="005A1347">
        <w:rPr>
          <w:b/>
        </w:rPr>
        <w:t>6</w:t>
      </w:r>
      <w:r w:rsidRPr="005A1347">
        <w:rPr>
          <w:b/>
        </w:rPr>
        <w:t>.</w:t>
      </w:r>
      <w:r w:rsidRPr="00DF6B19">
        <w:t xml:space="preserve"> </w:t>
      </w:r>
      <w:r w:rsidRPr="00DF6B19">
        <w:rPr>
          <w:rFonts w:eastAsia="Times New Roman"/>
          <w:lang w:eastAsia="ru-RU"/>
        </w:rPr>
        <w:t xml:space="preserve">Срок изготовления </w:t>
      </w:r>
      <w:r w:rsidRPr="00DF6B19">
        <w:t>полиграфической продукции</w:t>
      </w:r>
      <w:r w:rsidRPr="00DF6B19">
        <w:rPr>
          <w:rFonts w:eastAsia="Times New Roman"/>
          <w:lang w:eastAsia="ru-RU"/>
        </w:rPr>
        <w:t xml:space="preserve"> определяется в Спецификации. Датой начала работ по изготовлению </w:t>
      </w:r>
      <w:r w:rsidRPr="00DF6B19">
        <w:t>полиграфической продукции</w:t>
      </w:r>
      <w:r w:rsidRPr="00DF6B19">
        <w:rPr>
          <w:rFonts w:eastAsia="Times New Roman"/>
          <w:lang w:eastAsia="ru-RU"/>
        </w:rPr>
        <w:t xml:space="preserve"> является дата утверждения Заказчиком рабочих материалов Исполнителя при условии исполнения Заказчиком обязательств по оплате изготовления </w:t>
      </w:r>
      <w:r w:rsidRPr="00DF6B19">
        <w:t>полиграфической</w:t>
      </w:r>
      <w:r w:rsidRPr="00DF6B19">
        <w:rPr>
          <w:rFonts w:eastAsia="Times New Roman"/>
          <w:lang w:eastAsia="ru-RU"/>
        </w:rPr>
        <w:t xml:space="preserve"> продукции в соответствии с порядком расчетов, предусмотренным настоящим договором. Исполнитель считается исполнившим свои обязательства по изготовлению </w:t>
      </w:r>
      <w:r w:rsidRPr="00DF6B19">
        <w:t>полиграфической продукции</w:t>
      </w:r>
      <w:r w:rsidRPr="00DF6B19">
        <w:rPr>
          <w:rFonts w:eastAsia="Times New Roman"/>
          <w:lang w:eastAsia="ru-RU"/>
        </w:rPr>
        <w:t xml:space="preserve"> </w:t>
      </w:r>
      <w:r w:rsidR="00142BCE" w:rsidRPr="00DF6B19">
        <w:rPr>
          <w:rFonts w:eastAsia="Times New Roman"/>
          <w:lang w:eastAsia="ru-RU"/>
        </w:rPr>
        <w:t>с момента передачи продукции Заказчику.</w:t>
      </w:r>
    </w:p>
    <w:p w14:paraId="648FA519" w14:textId="77777777" w:rsidR="00AD3927" w:rsidRPr="00DF6B19" w:rsidRDefault="00FC5EE6" w:rsidP="00530831">
      <w:pPr>
        <w:spacing w:after="0" w:line="240" w:lineRule="auto"/>
        <w:jc w:val="both"/>
      </w:pPr>
      <w:r w:rsidRPr="00DF6B19">
        <w:tab/>
      </w:r>
      <w:r w:rsidRPr="005A1347">
        <w:rPr>
          <w:b/>
        </w:rPr>
        <w:t>3.</w:t>
      </w:r>
      <w:r w:rsidR="00AD4E42" w:rsidRPr="005A1347">
        <w:rPr>
          <w:b/>
        </w:rPr>
        <w:t>7</w:t>
      </w:r>
      <w:r w:rsidRPr="005A1347">
        <w:rPr>
          <w:b/>
        </w:rPr>
        <w:t>.</w:t>
      </w:r>
      <w:r w:rsidRPr="00DF6B19">
        <w:t xml:space="preserve"> По получении уведомления о готовности полиграфической продукции Заказчик обязан принять ее у Исполнителя в течение </w:t>
      </w:r>
      <w:r w:rsidRPr="00530831">
        <w:t>7 (семи) рабочих дней.</w:t>
      </w:r>
      <w:r w:rsidRPr="00DF6B19">
        <w:t xml:space="preserve"> </w:t>
      </w:r>
      <w:r w:rsidR="00B011C0" w:rsidRPr="00DF6B19">
        <w:t>Проверка количества и качества изготовленной полиграфической продукции производится Заказчиком при ее приеме-передаче, фиксируемой в двустороннем акте</w:t>
      </w:r>
      <w:r w:rsidR="00EF5D9B" w:rsidRPr="00DF6B19">
        <w:t xml:space="preserve"> выполненных </w:t>
      </w:r>
      <w:r w:rsidR="00172D66" w:rsidRPr="00DF6B19">
        <w:t xml:space="preserve">полиграфических </w:t>
      </w:r>
      <w:r w:rsidR="00EF5D9B" w:rsidRPr="00DF6B19">
        <w:t>работ</w:t>
      </w:r>
      <w:r w:rsidR="00B011C0" w:rsidRPr="00DF6B19">
        <w:t xml:space="preserve">, подписываемом представителями сторон. </w:t>
      </w:r>
      <w:r w:rsidR="006138AB" w:rsidRPr="00DF6B19">
        <w:t xml:space="preserve">Право собственности и риск случайной гибели и/или повреждения полиграфической продукции переходит от Исполнителя к Заказчику </w:t>
      </w:r>
      <w:r w:rsidR="00EF5D9B" w:rsidRPr="00DF6B19">
        <w:t>от</w:t>
      </w:r>
      <w:r w:rsidR="00B011C0" w:rsidRPr="00DF6B19">
        <w:t xml:space="preserve"> момента подписания представителями сторон накладной по форме ТОРГ-12</w:t>
      </w:r>
      <w:r w:rsidR="00EF5D9B" w:rsidRPr="00DF6B19">
        <w:t xml:space="preserve"> (в случае передачи полиграфической продукции транспортной или транспортно-экспедиционной организации для доставки Заказчику – от момента сдачи представителю транспортной организации по транспортной накладной или экспедиторской расписке)</w:t>
      </w:r>
      <w:r w:rsidR="00B011C0" w:rsidRPr="00DF6B19">
        <w:t xml:space="preserve">. </w:t>
      </w:r>
      <w:r w:rsidR="00AD4E42" w:rsidRPr="00DF6B19">
        <w:t xml:space="preserve">Претензии по количеству и/или составу полиграфической продукции принимаются Исполнителем в течение </w:t>
      </w:r>
      <w:r w:rsidR="00AD4E42" w:rsidRPr="00185EF4">
        <w:t xml:space="preserve">5 (пяти) </w:t>
      </w:r>
      <w:r w:rsidR="00AD4E42" w:rsidRPr="00DF6B19">
        <w:t xml:space="preserve">рабочих дней от момента </w:t>
      </w:r>
      <w:r w:rsidR="00B41D68" w:rsidRPr="00DF6B19">
        <w:t>приема</w:t>
      </w:r>
      <w:r w:rsidR="00AD4E42" w:rsidRPr="00DF6B19">
        <w:t xml:space="preserve">-передачи. </w:t>
      </w:r>
      <w:r w:rsidR="00B011C0" w:rsidRPr="00DF6B19">
        <w:t xml:space="preserve">В случае если Заказчик принимает полиграфическую </w:t>
      </w:r>
      <w:r w:rsidR="00B011C0" w:rsidRPr="00DF6B19">
        <w:lastRenderedPageBreak/>
        <w:t>продукцию без проверки, он лишается права ссылаться на недостатки работы, которые могли быть установлены при обычном способе приемки (явные недостатки).</w:t>
      </w:r>
    </w:p>
    <w:p w14:paraId="75BDAD22" w14:textId="00317E14" w:rsidR="006138AB" w:rsidRDefault="00EF5D9B" w:rsidP="00530831">
      <w:pPr>
        <w:spacing w:after="0" w:line="240" w:lineRule="auto"/>
        <w:jc w:val="both"/>
      </w:pPr>
      <w:r w:rsidRPr="00DF6B19">
        <w:tab/>
        <w:t xml:space="preserve">В случае </w:t>
      </w:r>
      <w:r w:rsidR="006138AB" w:rsidRPr="00DF6B19">
        <w:t xml:space="preserve">неявки Заказчика для приемки полиграфической продукции </w:t>
      </w:r>
      <w:r w:rsidRPr="00DF6B19">
        <w:t xml:space="preserve">в указанный срок, полиграфическая продукция считается принятой Заказчиком, право собственности и риск случайной гибели и/или повреждения полиграфической продукции перешедшими к Заказчику, а двусторонний </w:t>
      </w:r>
      <w:r w:rsidR="00172D66" w:rsidRPr="00DF6B19">
        <w:t xml:space="preserve">акт выполненных полиграфических работ </w:t>
      </w:r>
      <w:r w:rsidRPr="00DF6B19">
        <w:t xml:space="preserve">подписанным сторонами. Кроме того, </w:t>
      </w:r>
      <w:r w:rsidR="00C21BBE" w:rsidRPr="00DF6B19">
        <w:t xml:space="preserve">по истечении указанного срока, </w:t>
      </w:r>
      <w:r w:rsidR="006138AB" w:rsidRPr="00DF6B19">
        <w:t xml:space="preserve">Исполнитель имеет право начислить плату за хранение из расчета </w:t>
      </w:r>
      <w:r w:rsidR="00FF762E" w:rsidRPr="00FF762E">
        <w:t>350 руб. в сутки</w:t>
      </w:r>
      <w:r w:rsidR="002C6659">
        <w:t xml:space="preserve"> за 1 (одно) </w:t>
      </w:r>
      <w:proofErr w:type="spellStart"/>
      <w:r w:rsidR="002C6659">
        <w:t>паллетоместо</w:t>
      </w:r>
      <w:proofErr w:type="spellEnd"/>
      <w:r w:rsidR="00530831" w:rsidRPr="00FF762E">
        <w:t xml:space="preserve">. </w:t>
      </w:r>
      <w:r w:rsidR="006138AB" w:rsidRPr="00DF6B19">
        <w:t xml:space="preserve">По истечении </w:t>
      </w:r>
      <w:r w:rsidR="00530831">
        <w:t>20 (двадцати)</w:t>
      </w:r>
      <w:r w:rsidR="00530831" w:rsidRPr="00DF6B19">
        <w:t xml:space="preserve"> </w:t>
      </w:r>
      <w:r w:rsidR="006138AB" w:rsidRPr="00DF6B19">
        <w:t xml:space="preserve">рабочих дней в случае </w:t>
      </w:r>
      <w:r w:rsidR="00D4355A" w:rsidRPr="00DF6B19">
        <w:t xml:space="preserve">дальнейшей </w:t>
      </w:r>
      <w:r w:rsidR="006138AB" w:rsidRPr="00DF6B19">
        <w:t xml:space="preserve">неявки Заказчика для </w:t>
      </w:r>
      <w:r w:rsidR="00D4355A" w:rsidRPr="00DF6B19">
        <w:t>получения</w:t>
      </w:r>
      <w:r w:rsidR="006138AB" w:rsidRPr="00DF6B19">
        <w:t xml:space="preserve"> полиграфической продукции</w:t>
      </w:r>
      <w:r w:rsidR="00D4355A" w:rsidRPr="00DF6B19">
        <w:t>,</w:t>
      </w:r>
      <w:r w:rsidR="006138AB" w:rsidRPr="00DF6B19">
        <w:t xml:space="preserve"> Исполнитель имеет прав</w:t>
      </w:r>
      <w:r w:rsidR="00D4355A" w:rsidRPr="00DF6B19">
        <w:t>о</w:t>
      </w:r>
      <w:r w:rsidR="006138AB" w:rsidRPr="00DF6B19">
        <w:t xml:space="preserve"> распорядиться ею по своему усмотрению либо утилизировать, при этом расходы на утилизацию относятся за счет Заказчика.</w:t>
      </w:r>
    </w:p>
    <w:p w14:paraId="48DAAF30" w14:textId="77777777" w:rsidR="00A114F5" w:rsidRPr="00DF6B19" w:rsidRDefault="00A114F5" w:rsidP="00530831">
      <w:pPr>
        <w:spacing w:after="0" w:line="240" w:lineRule="auto"/>
        <w:jc w:val="both"/>
      </w:pPr>
    </w:p>
    <w:p w14:paraId="08A7F7A0" w14:textId="77777777" w:rsidR="00A616B6" w:rsidRPr="00DF6B19" w:rsidRDefault="00A616B6" w:rsidP="00530831">
      <w:pPr>
        <w:spacing w:after="0" w:line="240" w:lineRule="auto"/>
        <w:jc w:val="both"/>
      </w:pPr>
    </w:p>
    <w:p w14:paraId="02408C84" w14:textId="3D8A848C" w:rsidR="00AD4E42" w:rsidRPr="00A114F5" w:rsidRDefault="00A616B6" w:rsidP="00A114F5">
      <w:pPr>
        <w:pStyle w:val="af9"/>
        <w:numPr>
          <w:ilvl w:val="0"/>
          <w:numId w:val="2"/>
        </w:numPr>
        <w:spacing w:after="0" w:line="240" w:lineRule="auto"/>
        <w:jc w:val="center"/>
        <w:rPr>
          <w:b/>
        </w:rPr>
      </w:pPr>
      <w:r w:rsidRPr="00A114F5">
        <w:rPr>
          <w:b/>
        </w:rPr>
        <w:t>ГАРАНТИИ КАЧЕСТВА</w:t>
      </w:r>
    </w:p>
    <w:p w14:paraId="015B43CD" w14:textId="10966A23" w:rsidR="00AD4E42" w:rsidRPr="00DF6B19" w:rsidRDefault="00AD4E42" w:rsidP="00530831">
      <w:pPr>
        <w:spacing w:after="0" w:line="240" w:lineRule="auto"/>
        <w:jc w:val="both"/>
      </w:pPr>
      <w:r w:rsidRPr="00DF6B19">
        <w:tab/>
      </w:r>
      <w:r w:rsidRPr="005A1347">
        <w:rPr>
          <w:b/>
        </w:rPr>
        <w:t>4.1.</w:t>
      </w:r>
      <w:r w:rsidRPr="00DF6B19">
        <w:t xml:space="preserve"> Исполнитель обязан обеспечить качество полиграфической продукции, соответствующее стандартам, техническим условиям, макетам, технологическим инструкциям на изготовление полиграфической продукции и характеристикам заказа, указанным в Спецификации, а также </w:t>
      </w:r>
      <w:r w:rsidR="00D6122C" w:rsidRPr="00DF6B19">
        <w:t xml:space="preserve">требованиям к </w:t>
      </w:r>
      <w:r w:rsidRPr="00DF6B19">
        <w:t>качеств</w:t>
      </w:r>
      <w:r w:rsidR="00D6122C" w:rsidRPr="00DF6B19">
        <w:t xml:space="preserve">у согласно п. 1.2. </w:t>
      </w:r>
      <w:r w:rsidRPr="00DF6B19">
        <w:t>настояще</w:t>
      </w:r>
      <w:r w:rsidR="00D6122C" w:rsidRPr="00DF6B19">
        <w:t>го</w:t>
      </w:r>
      <w:r w:rsidRPr="00DF6B19">
        <w:t xml:space="preserve"> договор</w:t>
      </w:r>
      <w:r w:rsidR="00D6122C" w:rsidRPr="00DF6B19">
        <w:t>а</w:t>
      </w:r>
      <w:r w:rsidRPr="00DF6B19">
        <w:t xml:space="preserve">. Исполнитель предоставляет Заказчику гарантию качества на экземпляры готовой полиграфической продукции. Срок гарантии </w:t>
      </w:r>
      <w:r w:rsidRPr="009C1D24">
        <w:t xml:space="preserve">составляет </w:t>
      </w:r>
      <w:r w:rsidR="009C1D24" w:rsidRPr="009C1D24">
        <w:t>14</w:t>
      </w:r>
      <w:r w:rsidR="00F07F3F" w:rsidRPr="009C1D24">
        <w:t xml:space="preserve"> (</w:t>
      </w:r>
      <w:r w:rsidR="009C1D24" w:rsidRPr="009C1D24">
        <w:t>четырнадцать</w:t>
      </w:r>
      <w:r w:rsidR="00F07F3F" w:rsidRPr="009C1D24">
        <w:t>)</w:t>
      </w:r>
      <w:r w:rsidRPr="009C1D24">
        <w:t xml:space="preserve"> календарных </w:t>
      </w:r>
      <w:r w:rsidRPr="00DF6B19">
        <w:t>дн</w:t>
      </w:r>
      <w:r w:rsidR="009C1D24">
        <w:t>ей</w:t>
      </w:r>
      <w:r w:rsidRPr="00DF6B19">
        <w:t xml:space="preserve"> от даты их </w:t>
      </w:r>
      <w:r w:rsidR="00B41D68" w:rsidRPr="00DF6B19">
        <w:t>приема-передачи</w:t>
      </w:r>
      <w:r w:rsidRPr="00DF6B19">
        <w:t>.</w:t>
      </w:r>
    </w:p>
    <w:p w14:paraId="2544CA85" w14:textId="0955BDE0" w:rsidR="00A616B6" w:rsidRPr="00DF6B19" w:rsidRDefault="00AD4E42" w:rsidP="00530831">
      <w:pPr>
        <w:spacing w:after="0" w:line="240" w:lineRule="auto"/>
        <w:ind w:firstLine="708"/>
        <w:jc w:val="both"/>
      </w:pPr>
      <w:r w:rsidRPr="005A1347">
        <w:rPr>
          <w:b/>
        </w:rPr>
        <w:t>4.2.</w:t>
      </w:r>
      <w:r w:rsidR="00A616B6" w:rsidRPr="00DF6B19">
        <w:t xml:space="preserve"> </w:t>
      </w:r>
      <w:r w:rsidRPr="00DF6B19">
        <w:t xml:space="preserve">В случае обнаружения в течение гарантийного срока экземпляров полиграфической продукции, в которых присутствует производственный брак, Заказчик вправе </w:t>
      </w:r>
      <w:r w:rsidR="00B41D68" w:rsidRPr="00DF6B19">
        <w:t xml:space="preserve">предъявить </w:t>
      </w:r>
      <w:r w:rsidRPr="00DF6B19">
        <w:t>претензию в отношении качества таких экземпляров</w:t>
      </w:r>
      <w:r w:rsidR="00B41D68" w:rsidRPr="00DF6B19">
        <w:t>.</w:t>
      </w:r>
      <w:r w:rsidR="00A616B6" w:rsidRPr="00DF6B19">
        <w:t xml:space="preserve"> Претензи</w:t>
      </w:r>
      <w:r w:rsidR="00B41D68" w:rsidRPr="00DF6B19">
        <w:t xml:space="preserve">я </w:t>
      </w:r>
      <w:r w:rsidR="00A616B6" w:rsidRPr="00DF6B19">
        <w:t>рассматрива</w:t>
      </w:r>
      <w:r w:rsidR="00B41D68" w:rsidRPr="00DF6B19">
        <w:t>е</w:t>
      </w:r>
      <w:r w:rsidR="00A616B6" w:rsidRPr="00DF6B19">
        <w:t xml:space="preserve">тся Исполнителем в срок </w:t>
      </w:r>
      <w:r w:rsidR="00530831" w:rsidRPr="00530831">
        <w:t xml:space="preserve">7 (семь) </w:t>
      </w:r>
      <w:r w:rsidR="00A616B6" w:rsidRPr="00530831">
        <w:t>рабочих дней</w:t>
      </w:r>
      <w:r w:rsidR="00A616B6" w:rsidRPr="00DF6B19">
        <w:t xml:space="preserve"> и только при условии передачи некачественной (бракованной) полиграфической продукции от Заказчика к Исполнителю в полном объеме.</w:t>
      </w:r>
      <w:r w:rsidR="00B41D68" w:rsidRPr="00DF6B19">
        <w:t xml:space="preserve"> По истечении гарантийного срока никакие рекламации Исполнителем не принимаются.</w:t>
      </w:r>
    </w:p>
    <w:p w14:paraId="5B1A1FE2" w14:textId="50BA73C3" w:rsidR="00B41D68" w:rsidRDefault="00B41D68" w:rsidP="00530831">
      <w:pPr>
        <w:spacing w:after="0" w:line="240" w:lineRule="auto"/>
        <w:ind w:firstLine="708"/>
        <w:jc w:val="both"/>
      </w:pPr>
      <w:r w:rsidRPr="005A1347">
        <w:rPr>
          <w:b/>
        </w:rPr>
        <w:t>4.3.</w:t>
      </w:r>
      <w:r w:rsidRPr="00DF6B19">
        <w:t xml:space="preserve"> Исполнитель обязан заменить некачественные (бракованные) экземпляры полиграфической продукции, качество которых признано сторонами не соответствующим условиям настоящего договора, если сторонами не будут достигнуты иные договоренности. Гарантия качества на экземпляры, переданные Исполнителем взамен некачественных (бракованных), составляет </w:t>
      </w:r>
      <w:r w:rsidR="009C1D24" w:rsidRPr="009C1D24">
        <w:t xml:space="preserve">14 (четырнадцать) календарных </w:t>
      </w:r>
      <w:r w:rsidR="009C1D24" w:rsidRPr="00DF6B19">
        <w:t>дн</w:t>
      </w:r>
      <w:r w:rsidR="009C1D24">
        <w:t>ей</w:t>
      </w:r>
      <w:r w:rsidR="009C1D24" w:rsidRPr="00DF6B19">
        <w:t xml:space="preserve"> </w:t>
      </w:r>
      <w:r w:rsidRPr="00DF6B19">
        <w:t>от даты их приема-передачи.</w:t>
      </w:r>
    </w:p>
    <w:p w14:paraId="7C78521F" w14:textId="77777777" w:rsidR="00A114F5" w:rsidRPr="00DF6B19" w:rsidRDefault="00A114F5" w:rsidP="00530831">
      <w:pPr>
        <w:spacing w:after="0" w:line="240" w:lineRule="auto"/>
        <w:ind w:firstLine="708"/>
        <w:jc w:val="both"/>
      </w:pPr>
    </w:p>
    <w:p w14:paraId="14460A6B" w14:textId="77777777" w:rsidR="00EF5D9B" w:rsidRPr="00530831" w:rsidRDefault="00EF5D9B" w:rsidP="00530831">
      <w:pPr>
        <w:spacing w:after="0" w:line="240" w:lineRule="auto"/>
        <w:jc w:val="both"/>
        <w:rPr>
          <w:b/>
        </w:rPr>
      </w:pPr>
    </w:p>
    <w:p w14:paraId="4DA47B95" w14:textId="34E7A180" w:rsidR="00D94DC8" w:rsidRPr="00A114F5" w:rsidRDefault="00D4355A" w:rsidP="00A114F5">
      <w:pPr>
        <w:pStyle w:val="af9"/>
        <w:numPr>
          <w:ilvl w:val="0"/>
          <w:numId w:val="2"/>
        </w:numPr>
        <w:spacing w:after="0" w:line="240" w:lineRule="auto"/>
        <w:jc w:val="center"/>
        <w:rPr>
          <w:b/>
        </w:rPr>
      </w:pPr>
      <w:r w:rsidRPr="00A114F5">
        <w:rPr>
          <w:b/>
        </w:rPr>
        <w:t>ПРОЧИЕ УСЛОВИЯ</w:t>
      </w:r>
    </w:p>
    <w:p w14:paraId="3A25E73C" w14:textId="77777777" w:rsidR="007B32BC" w:rsidRPr="00DF6B19" w:rsidRDefault="007B32BC" w:rsidP="00530831">
      <w:pPr>
        <w:spacing w:after="0" w:line="240" w:lineRule="auto"/>
        <w:jc w:val="both"/>
      </w:pPr>
      <w:r w:rsidRPr="00DF6B19">
        <w:tab/>
      </w:r>
      <w:r w:rsidR="00AD1C45" w:rsidRPr="005A1347">
        <w:rPr>
          <w:b/>
        </w:rPr>
        <w:t>5</w:t>
      </w:r>
      <w:r w:rsidRPr="005A1347">
        <w:rPr>
          <w:b/>
        </w:rPr>
        <w:t>.</w:t>
      </w:r>
      <w:r w:rsidR="00AD1C45" w:rsidRPr="005A1347">
        <w:rPr>
          <w:b/>
        </w:rPr>
        <w:t>1</w:t>
      </w:r>
      <w:r w:rsidRPr="005A1347">
        <w:rPr>
          <w:b/>
        </w:rPr>
        <w:t>.</w:t>
      </w:r>
      <w:r w:rsidRPr="00DF6B19">
        <w:t xml:space="preserve"> Исполнитель имеет право некоммерческого использования результатов своей работы, если иное не оговорено в Спецификации. При этом под некоммерческим использованием понимается участие экземпляров полиграфической продукции в выставках, каталогах и других мероприятиях, направленных на саморекламу Исполнителя.</w:t>
      </w:r>
    </w:p>
    <w:p w14:paraId="5B24B60C" w14:textId="77777777" w:rsidR="005D005B" w:rsidRPr="00DF6B19" w:rsidRDefault="00D06F1E" w:rsidP="00530831">
      <w:pPr>
        <w:spacing w:after="0" w:line="240" w:lineRule="auto"/>
        <w:jc w:val="both"/>
      </w:pPr>
      <w:r w:rsidRPr="00DF6B19">
        <w:tab/>
      </w:r>
      <w:r w:rsidR="003609F2" w:rsidRPr="005A1347">
        <w:rPr>
          <w:b/>
        </w:rPr>
        <w:t>5</w:t>
      </w:r>
      <w:r w:rsidRPr="005A1347">
        <w:rPr>
          <w:b/>
        </w:rPr>
        <w:t>.</w:t>
      </w:r>
      <w:r w:rsidR="003609F2" w:rsidRPr="005A1347">
        <w:rPr>
          <w:b/>
        </w:rPr>
        <w:t>2</w:t>
      </w:r>
      <w:r w:rsidRPr="005A1347">
        <w:rPr>
          <w:b/>
        </w:rPr>
        <w:t>.</w:t>
      </w:r>
      <w:r w:rsidRPr="00DF6B19">
        <w:t xml:space="preserve"> Исполнитель принимает на себя обязательство не при</w:t>
      </w:r>
      <w:r w:rsidR="00B7275C" w:rsidRPr="00DF6B19">
        <w:t>менять в ходе выполнения настоящего Договора идеи, оригиналы и другие материалы третьих лиц, которые могут предъявить претензии о соблюдении авторских прав к Заказчику.</w:t>
      </w:r>
    </w:p>
    <w:p w14:paraId="2A68CE9D" w14:textId="77777777" w:rsidR="00D4355A" w:rsidRPr="00DF6B19" w:rsidRDefault="00D4355A" w:rsidP="00530831">
      <w:pPr>
        <w:spacing w:after="0" w:line="240" w:lineRule="auto"/>
        <w:ind w:firstLine="708"/>
        <w:jc w:val="both"/>
      </w:pPr>
      <w:r w:rsidRPr="005A1347">
        <w:rPr>
          <w:b/>
        </w:rPr>
        <w:t>5.</w:t>
      </w:r>
      <w:r w:rsidR="003609F2" w:rsidRPr="005A1347">
        <w:rPr>
          <w:b/>
        </w:rPr>
        <w:t>3</w:t>
      </w:r>
      <w:r w:rsidRPr="005A1347">
        <w:rPr>
          <w:b/>
        </w:rPr>
        <w:t>.</w:t>
      </w:r>
      <w:r w:rsidRPr="00DF6B19">
        <w:t xml:space="preserve"> Исполнитель обязан вернуть все переданные ему Заказчиком материалы по его требованию. Срок хранения Исполнителем этих материалов не может превышать 30 (тридцать) календарных дней со дня подписания </w:t>
      </w:r>
      <w:r w:rsidR="00172D66" w:rsidRPr="00DF6B19">
        <w:t xml:space="preserve">акта выполненных полиграфических работ. </w:t>
      </w:r>
      <w:r w:rsidRPr="00DF6B19">
        <w:t>Если в течение этого времени Заказчик не обратится к Исполнителю за этими материалами, то по истечении этого срока Исполнитель вправе их утилизировать.</w:t>
      </w:r>
    </w:p>
    <w:p w14:paraId="11CB383A" w14:textId="77777777" w:rsidR="00D4355A" w:rsidRPr="00DF6B19" w:rsidRDefault="00D4355A" w:rsidP="00530831">
      <w:pPr>
        <w:spacing w:after="0" w:line="240" w:lineRule="auto"/>
        <w:jc w:val="both"/>
      </w:pPr>
      <w:r w:rsidRPr="00DF6B19">
        <w:tab/>
      </w:r>
      <w:r w:rsidRPr="005A1347">
        <w:rPr>
          <w:b/>
        </w:rPr>
        <w:t>5.</w:t>
      </w:r>
      <w:r w:rsidR="003609F2" w:rsidRPr="005A1347">
        <w:rPr>
          <w:b/>
        </w:rPr>
        <w:t>4</w:t>
      </w:r>
      <w:r w:rsidRPr="005A1347">
        <w:rPr>
          <w:b/>
        </w:rPr>
        <w:t>.</w:t>
      </w:r>
      <w:r w:rsidRPr="00DF6B19">
        <w:t xml:space="preserve"> В случае если макет полиграфической продукции изготавливается Исполнителем и в Спецификации не оговорено иное, авторские права на этот макет передаются Заказчику после изготовления полиграфической продукции. Электронная копия макета передается Исполнителем Заказчику по его запросу, при этом Заказчик оплачивает стоимость электронных носителей информации и записи.</w:t>
      </w:r>
    </w:p>
    <w:p w14:paraId="3C38BEB8" w14:textId="77777777" w:rsidR="00D4355A" w:rsidRPr="00DF6B19" w:rsidRDefault="00D4355A" w:rsidP="00530831">
      <w:pPr>
        <w:spacing w:after="0" w:line="240" w:lineRule="auto"/>
        <w:jc w:val="both"/>
      </w:pPr>
      <w:r w:rsidRPr="00DF6B19">
        <w:tab/>
      </w:r>
      <w:r w:rsidRPr="00B178C2">
        <w:rPr>
          <w:b/>
        </w:rPr>
        <w:t>5.</w:t>
      </w:r>
      <w:r w:rsidR="003609F2" w:rsidRPr="00B178C2">
        <w:rPr>
          <w:b/>
        </w:rPr>
        <w:t>5</w:t>
      </w:r>
      <w:r w:rsidRPr="00B178C2">
        <w:rPr>
          <w:b/>
        </w:rPr>
        <w:t>.</w:t>
      </w:r>
      <w:r w:rsidRPr="00DF6B19">
        <w:t xml:space="preserve"> Промежуточные материалы, изготовленные Исполнителем при производстве полиграфической продукции (фотоформы, клише, вырубные штампы, печатные формы и т. п.) </w:t>
      </w:r>
      <w:r w:rsidRPr="00DF6B19">
        <w:lastRenderedPageBreak/>
        <w:t>являются собственностью Исполнителя (за исключением тех случаев, когда промежуточные материалы предоставляются Заказчиком). В случае, если в Спецификации не оговорена передача Заказчику каких-либо промежуточных материалов, в отношении которых существует возможность их повторного использования, Исполнитель вправе утилизировать все промежуточные материалы немедленно по принятии Заказчиком полиграфической продукции.</w:t>
      </w:r>
    </w:p>
    <w:p w14:paraId="67F974C7" w14:textId="2907B471" w:rsidR="00C26005" w:rsidRDefault="00C26005" w:rsidP="00530831">
      <w:pPr>
        <w:spacing w:after="0" w:line="240" w:lineRule="auto"/>
        <w:jc w:val="both"/>
      </w:pPr>
      <w:r w:rsidRPr="00DF6B19">
        <w:tab/>
      </w:r>
      <w:r w:rsidRPr="005A1347">
        <w:rPr>
          <w:b/>
        </w:rPr>
        <w:t>5.6.</w:t>
      </w:r>
      <w:r w:rsidRPr="00DF6B19">
        <w:t xml:space="preserve"> Стороны </w:t>
      </w:r>
      <w:r w:rsidR="00E61656" w:rsidRPr="00DF6B19">
        <w:t>договорились, что документы, переданные в рамках настоящего договора посредством электронных средств связи (телеграфной, факсимильной, электронной почтой)</w:t>
      </w:r>
      <w:r w:rsidR="002F3A4D">
        <w:t xml:space="preserve">, </w:t>
      </w:r>
      <w:r w:rsidR="00E61656" w:rsidRPr="00DF6B19">
        <w:t>являются действительными и имеющими юридическую силу. Сообщения направляются по следующим телефонам и электронным адресам:</w:t>
      </w:r>
    </w:p>
    <w:p w14:paraId="1A9F2B62" w14:textId="77777777" w:rsidR="00655245" w:rsidRPr="00DF6B19" w:rsidRDefault="00655245" w:rsidP="00530831">
      <w:pPr>
        <w:spacing w:after="0" w:line="240" w:lineRule="auto"/>
        <w:jc w:val="both"/>
      </w:pPr>
    </w:p>
    <w:p w14:paraId="6801F19F" w14:textId="5646A05F" w:rsidR="00E61656" w:rsidRPr="005F1658" w:rsidRDefault="00E61656" w:rsidP="00530831">
      <w:pPr>
        <w:spacing w:after="0" w:line="240" w:lineRule="auto"/>
        <w:jc w:val="both"/>
      </w:pPr>
      <w:r w:rsidRPr="00DF6B19">
        <w:tab/>
        <w:t xml:space="preserve">- в адрес Исполнителя </w:t>
      </w:r>
      <w:r w:rsidR="00D506CE">
        <w:t>–</w:t>
      </w:r>
      <w:r w:rsidR="00530831" w:rsidRPr="00530831">
        <w:t xml:space="preserve"> </w:t>
      </w:r>
      <w:r w:rsidR="005F1658" w:rsidRPr="00E16CE2">
        <w:rPr>
          <w:rStyle w:val="ad"/>
          <w:color w:val="auto"/>
          <w:u w:val="none"/>
          <w:shd w:val="clear" w:color="auto" w:fill="FFFF00"/>
        </w:rPr>
        <w:t>________________</w:t>
      </w:r>
    </w:p>
    <w:p w14:paraId="2D9F6037" w14:textId="6E8344CF" w:rsidR="00E61656" w:rsidRPr="00F07F3F" w:rsidRDefault="00E61656" w:rsidP="00530831">
      <w:pPr>
        <w:spacing w:after="0" w:line="240" w:lineRule="auto"/>
        <w:jc w:val="both"/>
      </w:pPr>
      <w:r w:rsidRPr="00DF6B19">
        <w:tab/>
        <w:t xml:space="preserve">- в адрес Заказчика </w:t>
      </w:r>
      <w:r w:rsidR="003F690D">
        <w:t>–</w:t>
      </w:r>
      <w:r w:rsidR="00530831" w:rsidRPr="00530831">
        <w:t xml:space="preserve"> </w:t>
      </w:r>
      <w:r w:rsidR="00731AFF" w:rsidRPr="00731AFF">
        <w:rPr>
          <w:highlight w:val="yellow"/>
        </w:rPr>
        <w:t>___________________</w:t>
      </w:r>
    </w:p>
    <w:p w14:paraId="563AF6B2" w14:textId="73467B85" w:rsidR="009D633A" w:rsidRDefault="009D633A" w:rsidP="00530831">
      <w:pPr>
        <w:spacing w:after="0" w:line="240" w:lineRule="auto"/>
        <w:jc w:val="both"/>
      </w:pPr>
    </w:p>
    <w:p w14:paraId="71FDA143" w14:textId="77777777" w:rsidR="00A114F5" w:rsidRPr="00DF6B19" w:rsidRDefault="00A114F5" w:rsidP="00530831">
      <w:pPr>
        <w:spacing w:after="0" w:line="240" w:lineRule="auto"/>
        <w:jc w:val="both"/>
      </w:pPr>
    </w:p>
    <w:p w14:paraId="2F16E6E7" w14:textId="77777777" w:rsidR="00E61656" w:rsidRPr="00530831" w:rsidRDefault="003609F2" w:rsidP="00530831">
      <w:pPr>
        <w:spacing w:after="0" w:line="240" w:lineRule="auto"/>
        <w:jc w:val="center"/>
        <w:rPr>
          <w:b/>
        </w:rPr>
      </w:pPr>
      <w:r w:rsidRPr="00530831">
        <w:rPr>
          <w:b/>
        </w:rPr>
        <w:t>6</w:t>
      </w:r>
      <w:r w:rsidR="00E61656" w:rsidRPr="00530831">
        <w:rPr>
          <w:b/>
        </w:rPr>
        <w:t>. ОТВЕТСТВЕННОСТЬ СТОРОН,</w:t>
      </w:r>
    </w:p>
    <w:p w14:paraId="7F8D6FA8" w14:textId="4AF4054C" w:rsidR="009D633A" w:rsidRDefault="00E61656" w:rsidP="00530831">
      <w:pPr>
        <w:spacing w:after="0" w:line="240" w:lineRule="auto"/>
        <w:jc w:val="center"/>
        <w:rPr>
          <w:b/>
        </w:rPr>
      </w:pPr>
      <w:r w:rsidRPr="00530831">
        <w:rPr>
          <w:b/>
        </w:rPr>
        <w:t xml:space="preserve">СРОК ДЕЙСТВИЯ И </w:t>
      </w:r>
      <w:r w:rsidR="009D633A" w:rsidRPr="00530831">
        <w:rPr>
          <w:b/>
        </w:rPr>
        <w:t>ПОРЯДОК РАСТОРЖЕНИЯ ДОГОВОРА</w:t>
      </w:r>
    </w:p>
    <w:p w14:paraId="7001809B" w14:textId="77777777" w:rsidR="009D633A" w:rsidRPr="00DF6B19" w:rsidRDefault="009D633A" w:rsidP="00530831">
      <w:pPr>
        <w:spacing w:after="0" w:line="240" w:lineRule="auto"/>
        <w:jc w:val="both"/>
      </w:pPr>
      <w:r w:rsidRPr="00DF6B19">
        <w:tab/>
      </w:r>
      <w:r w:rsidR="003609F2" w:rsidRPr="005A1347">
        <w:rPr>
          <w:b/>
        </w:rPr>
        <w:t>6</w:t>
      </w:r>
      <w:r w:rsidRPr="005A1347">
        <w:rPr>
          <w:b/>
        </w:rPr>
        <w:t>.1.</w:t>
      </w:r>
      <w:r w:rsidRPr="00B14982">
        <w:t xml:space="preserve"> За нарушение обязательств по настоящему </w:t>
      </w:r>
      <w:r w:rsidR="00C26005" w:rsidRPr="00B14982">
        <w:t>д</w:t>
      </w:r>
      <w:r w:rsidRPr="00B14982">
        <w:t>оговору стороны несут ответственность в</w:t>
      </w:r>
      <w:r w:rsidR="000E236C" w:rsidRPr="00B14982">
        <w:t xml:space="preserve"> соответствии с действующим законодательством.</w:t>
      </w:r>
    </w:p>
    <w:p w14:paraId="04AFAED3" w14:textId="6857BD2E" w:rsidR="000E236C" w:rsidRDefault="000E236C" w:rsidP="00530831">
      <w:pPr>
        <w:spacing w:after="0" w:line="240" w:lineRule="auto"/>
        <w:jc w:val="both"/>
      </w:pPr>
      <w:r w:rsidRPr="00DF6B19">
        <w:tab/>
      </w:r>
      <w:r w:rsidR="003609F2" w:rsidRPr="00B178C2">
        <w:rPr>
          <w:b/>
        </w:rPr>
        <w:t>6</w:t>
      </w:r>
      <w:r w:rsidR="00B82478" w:rsidRPr="00B178C2">
        <w:rPr>
          <w:b/>
        </w:rPr>
        <w:t>.2</w:t>
      </w:r>
      <w:r w:rsidRPr="00B178C2">
        <w:rPr>
          <w:b/>
        </w:rPr>
        <w:t>.</w:t>
      </w:r>
      <w:r w:rsidRPr="00DF6B19">
        <w:t xml:space="preserve"> За нарушение сроков оплаты, указанных в Спецификации,</w:t>
      </w:r>
      <w:r w:rsidR="00E952C9" w:rsidRPr="00DF6B19">
        <w:t xml:space="preserve"> З</w:t>
      </w:r>
      <w:r w:rsidRPr="00DF6B19">
        <w:t xml:space="preserve">аказчик выплачивает Исполнителю пени в размере </w:t>
      </w:r>
      <w:r w:rsidR="00831E7C" w:rsidRPr="00DF6B19">
        <w:t>0,1</w:t>
      </w:r>
      <w:r w:rsidRPr="00DF6B19">
        <w:t xml:space="preserve"> % от цены работы за каждый день просрочки</w:t>
      </w:r>
      <w:r w:rsidR="00E76F96" w:rsidRPr="00DF6B19">
        <w:t>, но в размере не более 10% от общей суммы задолженности</w:t>
      </w:r>
      <w:r w:rsidR="00831E7C" w:rsidRPr="00DF6B19">
        <w:t>.</w:t>
      </w:r>
    </w:p>
    <w:p w14:paraId="32E092AD" w14:textId="0B78025B" w:rsidR="00B14982" w:rsidRPr="00B14982" w:rsidRDefault="00B14982" w:rsidP="005A1347">
      <w:pPr>
        <w:spacing w:after="0" w:line="240" w:lineRule="auto"/>
        <w:ind w:firstLine="709"/>
        <w:jc w:val="both"/>
      </w:pPr>
      <w:r>
        <w:t>За нарушение сроков изготовления полиграфической продукции, Исполнитель обязан уплатить Заказчику неустойку в размере 1 % от общей стоимости неизготовленной в срок продукции.</w:t>
      </w:r>
    </w:p>
    <w:p w14:paraId="62D29982" w14:textId="77777777" w:rsidR="00303F30" w:rsidRPr="00DF6B19" w:rsidRDefault="00303F30" w:rsidP="00530831">
      <w:pPr>
        <w:spacing w:after="0" w:line="240" w:lineRule="auto"/>
        <w:jc w:val="both"/>
      </w:pPr>
      <w:r w:rsidRPr="00DF6B19">
        <w:tab/>
      </w:r>
      <w:r w:rsidR="003609F2" w:rsidRPr="005A1347">
        <w:rPr>
          <w:b/>
        </w:rPr>
        <w:t>6</w:t>
      </w:r>
      <w:r w:rsidRPr="005A1347">
        <w:rPr>
          <w:b/>
        </w:rPr>
        <w:t>.</w:t>
      </w:r>
      <w:r w:rsidR="00B82478" w:rsidRPr="005A1347">
        <w:rPr>
          <w:b/>
        </w:rPr>
        <w:t>3</w:t>
      </w:r>
      <w:r w:rsidRPr="005A1347">
        <w:rPr>
          <w:b/>
        </w:rPr>
        <w:t>.</w:t>
      </w:r>
      <w:r w:rsidRPr="00DF6B19">
        <w:t xml:space="preserve"> Заказчик несет полную ответственность за содержание предоставленных Исполнителю исходных материалов. </w:t>
      </w:r>
      <w:r w:rsidR="003B7D95" w:rsidRPr="00DF6B19">
        <w:t xml:space="preserve">Предоставляемые Заказчиком материалы и информация не должны нарушать законодательство РФ, в частности требований к рекламным материалам согласно Федеральному закону от 13.03.2006 №38-ФЗ «О рекламе», содержать материалы порнографического, экстремистского и террористического характера, призывы к насилию, разжиганию межнациональной розни и иные запрещенные материалы. Материалы Заказчика не должны нарушать законных прав и интересов третьих лиц, в частности исключительных прав на результаты интеллектуальной деятельности или средства индивидуализации. </w:t>
      </w:r>
      <w:r w:rsidRPr="00DF6B19">
        <w:t>Возможные имущественные претензии по авторским и смежным правам должны быть урегулированы Заказчиком. Исполнитель по вопросам, связанным с охраной авторских прав и финансовым расчетам с авторами, ответственности не несет.</w:t>
      </w:r>
    </w:p>
    <w:p w14:paraId="44580DA8" w14:textId="77777777" w:rsidR="00D06F1E" w:rsidRPr="00DF6B19" w:rsidRDefault="00D06F1E" w:rsidP="00530831">
      <w:pPr>
        <w:spacing w:after="0" w:line="240" w:lineRule="auto"/>
        <w:jc w:val="both"/>
      </w:pPr>
      <w:r w:rsidRPr="00DF6B19">
        <w:tab/>
      </w:r>
      <w:r w:rsidR="003609F2" w:rsidRPr="005A1347">
        <w:rPr>
          <w:b/>
        </w:rPr>
        <w:t>6</w:t>
      </w:r>
      <w:r w:rsidRPr="005A1347">
        <w:rPr>
          <w:b/>
        </w:rPr>
        <w:t>.</w:t>
      </w:r>
      <w:r w:rsidR="00B82478" w:rsidRPr="005A1347">
        <w:rPr>
          <w:b/>
        </w:rPr>
        <w:t>4</w:t>
      </w:r>
      <w:r w:rsidRPr="005A1347">
        <w:rPr>
          <w:b/>
        </w:rPr>
        <w:t>.</w:t>
      </w:r>
      <w:r w:rsidRPr="00DF6B19">
        <w:t xml:space="preserve"> Исполнитель несет ответственность перед заказчиком за несанкционированное использование исходных материалов (макеты, слайды, рекламные тексты и т. п.) Заказчика согласно действующему законодательству РФ.</w:t>
      </w:r>
    </w:p>
    <w:p w14:paraId="7AFF5B49" w14:textId="3EFF72F7" w:rsidR="004A41C0" w:rsidRPr="00DF6B19" w:rsidRDefault="003609F2" w:rsidP="00530831">
      <w:pPr>
        <w:spacing w:after="0" w:line="240" w:lineRule="auto"/>
        <w:jc w:val="both"/>
      </w:pPr>
      <w:r w:rsidRPr="00DF6B19">
        <w:tab/>
      </w:r>
      <w:r w:rsidRPr="005A1347">
        <w:rPr>
          <w:b/>
        </w:rPr>
        <w:t>6.5.</w:t>
      </w:r>
      <w:r w:rsidRPr="00DF6B19">
        <w:t xml:space="preserve"> Исполнитель не несет ответственность за любые недостатки полиграфической продукции, возникшие после ее приема-передачи вследствие несоблюдения Заказчиком условий транспортировки (при самовывозе) и/или хранения такой продукции, действий третьих лиц или непреодолимой силы, а также иным основаниям, не связанным с производственным браком, возникшим не по вине Исполнителя.</w:t>
      </w:r>
      <w:r w:rsidR="00AA14D4" w:rsidRPr="00DF6B19">
        <w:tab/>
      </w:r>
    </w:p>
    <w:p w14:paraId="72ADD341" w14:textId="0077AA51" w:rsidR="00C26005" w:rsidRPr="00DF6B19" w:rsidRDefault="00C26005" w:rsidP="00530831">
      <w:pPr>
        <w:spacing w:after="0" w:line="240" w:lineRule="auto"/>
        <w:jc w:val="both"/>
      </w:pPr>
      <w:r w:rsidRPr="00DF6B19">
        <w:tab/>
      </w:r>
      <w:r w:rsidRPr="005A1347">
        <w:rPr>
          <w:b/>
        </w:rPr>
        <w:t>6.</w:t>
      </w:r>
      <w:r w:rsidR="00BD0F55">
        <w:rPr>
          <w:b/>
        </w:rPr>
        <w:t>6</w:t>
      </w:r>
      <w:r w:rsidRPr="005A1347">
        <w:rPr>
          <w:b/>
        </w:rPr>
        <w:t>.</w:t>
      </w:r>
      <w:r w:rsidRPr="00DF6B19">
        <w:t xml:space="preserve"> Договор может быть расторгнут по </w:t>
      </w:r>
      <w:r w:rsidR="00610242" w:rsidRPr="00DF6B19">
        <w:t>соглашению сторон путем заключения дополнительн</w:t>
      </w:r>
      <w:r w:rsidR="00F07F3F">
        <w:t>ого соглашения между Сторонами.</w:t>
      </w:r>
    </w:p>
    <w:p w14:paraId="1D2C09C8" w14:textId="2EB7AFDF" w:rsidR="002017A7" w:rsidRPr="00DF6B19" w:rsidRDefault="002017A7" w:rsidP="00530831">
      <w:pPr>
        <w:spacing w:after="0" w:line="240" w:lineRule="auto"/>
        <w:jc w:val="both"/>
      </w:pPr>
      <w:r w:rsidRPr="005A1347">
        <w:rPr>
          <w:b/>
        </w:rPr>
        <w:t xml:space="preserve">            6.</w:t>
      </w:r>
      <w:r w:rsidR="00BD0F55">
        <w:rPr>
          <w:b/>
        </w:rPr>
        <w:t>7</w:t>
      </w:r>
      <w:r w:rsidRPr="005A1347">
        <w:rPr>
          <w:b/>
        </w:rPr>
        <w:t>.</w:t>
      </w:r>
      <w:r w:rsidRPr="00DF6B19">
        <w:t xml:space="preserve">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дней до предполагаемого дня расторжения настоящего Договора.</w:t>
      </w:r>
    </w:p>
    <w:p w14:paraId="3D7FF926" w14:textId="2E438B1E" w:rsidR="00E61656" w:rsidRPr="00DF6B19" w:rsidRDefault="00E61656" w:rsidP="00530831">
      <w:pPr>
        <w:spacing w:after="0" w:line="240" w:lineRule="auto"/>
        <w:jc w:val="both"/>
      </w:pPr>
      <w:r w:rsidRPr="00DF6B19">
        <w:tab/>
      </w:r>
      <w:r w:rsidRPr="005A1347">
        <w:rPr>
          <w:b/>
        </w:rPr>
        <w:t>6.</w:t>
      </w:r>
      <w:r w:rsidR="00BD0F55">
        <w:rPr>
          <w:b/>
        </w:rPr>
        <w:t>8</w:t>
      </w:r>
      <w:r w:rsidRPr="005A1347">
        <w:rPr>
          <w:b/>
        </w:rPr>
        <w:t>.</w:t>
      </w:r>
      <w:r w:rsidRPr="00DF6B19">
        <w:t xml:space="preserve"> </w:t>
      </w:r>
      <w:r w:rsidR="00ED04AA" w:rsidRPr="00ED04AA">
        <w:t>Настоящий Договор вступает в силу от момента подписания Сторонами и действует до</w:t>
      </w:r>
      <w:r w:rsidR="00570A2B">
        <w:t xml:space="preserve"> 31.12.202</w:t>
      </w:r>
      <w:r w:rsidR="00BD0F55">
        <w:t>__</w:t>
      </w:r>
      <w:r w:rsidR="00570A2B">
        <w:t xml:space="preserve"> </w:t>
      </w:r>
      <w:r w:rsidR="00ED04AA" w:rsidRPr="00ED04AA">
        <w:t>г. Договор считается ежегодно продленным на следующий календарный год и на тех же условиях, если за 30 (тридцать) дней до окончания срока действия договора не последует заявление одной из сторон об отказе от настоящего договора.</w:t>
      </w:r>
    </w:p>
    <w:p w14:paraId="7186092F" w14:textId="2BF96AF7" w:rsidR="00C26005" w:rsidRDefault="00C26005" w:rsidP="00530831">
      <w:pPr>
        <w:spacing w:after="0" w:line="240" w:lineRule="auto"/>
        <w:jc w:val="center"/>
        <w:rPr>
          <w:b/>
        </w:rPr>
      </w:pPr>
    </w:p>
    <w:p w14:paraId="1A894B7E" w14:textId="77777777" w:rsidR="00A114F5" w:rsidRPr="00530831" w:rsidRDefault="00A114F5" w:rsidP="00530831">
      <w:pPr>
        <w:spacing w:after="0" w:line="240" w:lineRule="auto"/>
        <w:jc w:val="center"/>
        <w:rPr>
          <w:b/>
        </w:rPr>
      </w:pPr>
    </w:p>
    <w:p w14:paraId="3E1B3CDF" w14:textId="55EC61C5" w:rsidR="00216E45" w:rsidRPr="00A114F5" w:rsidRDefault="00610242" w:rsidP="00A114F5">
      <w:pPr>
        <w:pStyle w:val="af9"/>
        <w:numPr>
          <w:ilvl w:val="0"/>
          <w:numId w:val="4"/>
        </w:numPr>
        <w:spacing w:after="0" w:line="240" w:lineRule="auto"/>
        <w:jc w:val="center"/>
        <w:rPr>
          <w:b/>
        </w:rPr>
      </w:pPr>
      <w:r w:rsidRPr="00A114F5">
        <w:rPr>
          <w:b/>
        </w:rPr>
        <w:lastRenderedPageBreak/>
        <w:t>РАЗРЕШЕНИЕ СПОРОВ</w:t>
      </w:r>
    </w:p>
    <w:p w14:paraId="35FB06F6" w14:textId="77777777" w:rsidR="002017A7" w:rsidRPr="00DF6B19" w:rsidRDefault="002017A7" w:rsidP="005A1347">
      <w:pPr>
        <w:spacing w:after="0" w:line="240" w:lineRule="auto"/>
        <w:ind w:firstLine="709"/>
        <w:jc w:val="both"/>
      </w:pPr>
      <w:r w:rsidRPr="005A1347">
        <w:rPr>
          <w:b/>
        </w:rPr>
        <w:t>7.1.</w:t>
      </w:r>
      <w:r w:rsidRPr="00DF6B19">
        <w:t xml:space="preserve"> Все вопросы, не урегулированные настоящим Договором, решаются в соответствии с действующим законодательством РФ.</w:t>
      </w:r>
    </w:p>
    <w:p w14:paraId="7A46DDEF" w14:textId="77777777" w:rsidR="002017A7" w:rsidRPr="00DF6B19" w:rsidRDefault="002017A7" w:rsidP="005A1347">
      <w:pPr>
        <w:spacing w:after="0" w:line="240" w:lineRule="auto"/>
        <w:ind w:firstLine="709"/>
        <w:jc w:val="both"/>
      </w:pPr>
      <w:r w:rsidRPr="005A1347">
        <w:rPr>
          <w:b/>
        </w:rPr>
        <w:t>7.2.</w:t>
      </w:r>
      <w:r w:rsidRPr="00DF6B19">
        <w:t xml:space="preserve"> Все споры и разногласия, возникающие в связи с исполнением настоящего Договора, Стороны будут стараться урегулировать путем переговоров.</w:t>
      </w:r>
    </w:p>
    <w:p w14:paraId="0BBD2079" w14:textId="529BAC44" w:rsidR="00BF4BEC" w:rsidRPr="00DF6B19" w:rsidRDefault="00BF4BEC" w:rsidP="005A1347">
      <w:pPr>
        <w:spacing w:after="0" w:line="240" w:lineRule="auto"/>
        <w:ind w:firstLine="709"/>
        <w:jc w:val="both"/>
      </w:pPr>
      <w:r w:rsidRPr="005A1347">
        <w:rPr>
          <w:b/>
        </w:rPr>
        <w:t>7.3.</w:t>
      </w:r>
      <w:r w:rsidRPr="00DF6B19">
        <w:t xml:space="preserve"> Стороны предусмотрели обязательный досудебный порядок урегулирования спора путем направления претензии. Срок рассмотрения претензии </w:t>
      </w:r>
      <w:r w:rsidR="00B26AF7" w:rsidRPr="00DF6B19">
        <w:t>7</w:t>
      </w:r>
      <w:r w:rsidRPr="00DF6B19">
        <w:t xml:space="preserve"> (</w:t>
      </w:r>
      <w:r w:rsidR="00B26AF7" w:rsidRPr="00DF6B19">
        <w:t>семь</w:t>
      </w:r>
      <w:r w:rsidRPr="00DF6B19">
        <w:t>) дней.</w:t>
      </w:r>
    </w:p>
    <w:p w14:paraId="587067F6" w14:textId="66BF0FF2" w:rsidR="009C1D24" w:rsidRPr="00DF6B19" w:rsidRDefault="002017A7" w:rsidP="005A1347">
      <w:pPr>
        <w:spacing w:after="0" w:line="240" w:lineRule="auto"/>
        <w:ind w:firstLine="709"/>
        <w:jc w:val="both"/>
      </w:pPr>
      <w:r w:rsidRPr="005A1347">
        <w:rPr>
          <w:b/>
        </w:rPr>
        <w:t>7.</w:t>
      </w:r>
      <w:r w:rsidR="00BF4BEC" w:rsidRPr="005A1347">
        <w:rPr>
          <w:b/>
        </w:rPr>
        <w:t>4</w:t>
      </w:r>
      <w:r w:rsidRPr="005A1347">
        <w:rPr>
          <w:b/>
        </w:rPr>
        <w:t>.</w:t>
      </w:r>
      <w:r w:rsidRPr="00DF6B19">
        <w:t xml:space="preserve"> Все споры, возникающие в связи с исполнением настоящего Договора, разрешаются в судебном порядке в соответствии с действующим законодательством РФ.</w:t>
      </w:r>
    </w:p>
    <w:p w14:paraId="436899D6" w14:textId="12676CDD" w:rsidR="00610242" w:rsidRDefault="00610242" w:rsidP="00530831">
      <w:pPr>
        <w:spacing w:after="0" w:line="240" w:lineRule="auto"/>
        <w:jc w:val="both"/>
        <w:rPr>
          <w:b/>
          <w:strike/>
        </w:rPr>
      </w:pPr>
    </w:p>
    <w:p w14:paraId="24C8243E" w14:textId="77777777" w:rsidR="00A114F5" w:rsidRPr="00530831" w:rsidRDefault="00A114F5" w:rsidP="00530831">
      <w:pPr>
        <w:spacing w:after="0" w:line="240" w:lineRule="auto"/>
        <w:jc w:val="both"/>
        <w:rPr>
          <w:b/>
          <w:strike/>
        </w:rPr>
      </w:pPr>
    </w:p>
    <w:p w14:paraId="31721332" w14:textId="2F1606B0" w:rsidR="00535814" w:rsidRDefault="00A06F49" w:rsidP="00A114F5">
      <w:pPr>
        <w:pStyle w:val="af9"/>
        <w:numPr>
          <w:ilvl w:val="0"/>
          <w:numId w:val="4"/>
        </w:numPr>
        <w:spacing w:after="0" w:line="240" w:lineRule="auto"/>
        <w:jc w:val="center"/>
        <w:rPr>
          <w:b/>
        </w:rPr>
      </w:pPr>
      <w:r w:rsidRPr="00A114F5">
        <w:rPr>
          <w:b/>
        </w:rPr>
        <w:t>ЗАКЛЮЧИТЕЛЬНЫЕ ПОЛОЖЕНИЯ</w:t>
      </w:r>
      <w:r w:rsidR="00BF4BEC" w:rsidRPr="00A114F5">
        <w:rPr>
          <w:b/>
        </w:rPr>
        <w:t xml:space="preserve"> ДОГОВОРА</w:t>
      </w:r>
    </w:p>
    <w:p w14:paraId="33E8F0D1" w14:textId="5D4D6B4A" w:rsidR="009C1D24" w:rsidRPr="00E55D5D" w:rsidRDefault="00E55D5D" w:rsidP="00FB7680">
      <w:pPr>
        <w:spacing w:after="0" w:line="240" w:lineRule="auto"/>
        <w:ind w:firstLine="709"/>
        <w:jc w:val="both"/>
      </w:pPr>
      <w:r w:rsidRPr="005A1347">
        <w:rPr>
          <w:b/>
        </w:rPr>
        <w:t>8.1.</w:t>
      </w:r>
      <w:r w:rsidRPr="00E55D5D">
        <w:t xml:space="preserve"> В случае изменения у какой - либо из Сторон юридического адреса, названия, банковских реквизитов и прочего она обязана в течение </w:t>
      </w:r>
      <w:r>
        <w:t>3</w:t>
      </w:r>
      <w:r w:rsidRPr="00E55D5D">
        <w:t xml:space="preserve"> (</w:t>
      </w:r>
      <w:r>
        <w:t>трех</w:t>
      </w:r>
      <w:r w:rsidRPr="00E55D5D">
        <w:t xml:space="preserve">) </w:t>
      </w:r>
      <w:r>
        <w:t xml:space="preserve">календарных </w:t>
      </w:r>
      <w:r w:rsidRPr="00E55D5D">
        <w:t>дней письменно известить об этом другую Сторону</w:t>
      </w:r>
      <w:r>
        <w:t>.</w:t>
      </w:r>
    </w:p>
    <w:p w14:paraId="00573079" w14:textId="6184D061" w:rsidR="00BF4BEC" w:rsidRPr="00DF6B19" w:rsidRDefault="00BF4BEC" w:rsidP="00FB7680">
      <w:pPr>
        <w:spacing w:after="0" w:line="240" w:lineRule="auto"/>
        <w:ind w:firstLine="709"/>
        <w:jc w:val="both"/>
      </w:pPr>
      <w:r w:rsidRPr="005A1347">
        <w:rPr>
          <w:b/>
        </w:rPr>
        <w:t>8.</w:t>
      </w:r>
      <w:r w:rsidR="005A1347" w:rsidRPr="005A1347">
        <w:rPr>
          <w:b/>
        </w:rPr>
        <w:t>2</w:t>
      </w:r>
      <w:r w:rsidRPr="005A1347">
        <w:rPr>
          <w:b/>
        </w:rPr>
        <w:t>.</w:t>
      </w:r>
      <w:r w:rsidRPr="00B14982">
        <w:t xml:space="preserve"> </w:t>
      </w:r>
      <w:r w:rsidR="000B6EFB" w:rsidRPr="002E7E97">
        <w:t xml:space="preserve">Все изменения и дополнения к </w:t>
      </w:r>
      <w:r w:rsidR="00E55D5D" w:rsidRPr="002E7E97">
        <w:t xml:space="preserve">настоящему </w:t>
      </w:r>
      <w:r w:rsidR="002955CE" w:rsidRPr="002E7E97">
        <w:t xml:space="preserve">договору </w:t>
      </w:r>
      <w:r w:rsidR="000B6EFB" w:rsidRPr="002E7E97">
        <w:t xml:space="preserve">оформляются </w:t>
      </w:r>
      <w:r w:rsidR="002E7E97">
        <w:t>Д</w:t>
      </w:r>
      <w:r w:rsidR="000B6EFB" w:rsidRPr="002E7E97">
        <w:t>ополнительным соглашени</w:t>
      </w:r>
      <w:r w:rsidR="00E55D5D" w:rsidRPr="002E7E97">
        <w:t>ем</w:t>
      </w:r>
      <w:r w:rsidR="002955CE" w:rsidRPr="002E7E97">
        <w:t xml:space="preserve"> в письменной форме, </w:t>
      </w:r>
      <w:r w:rsidR="000B6EFB" w:rsidRPr="002E7E97">
        <w:t>являются его неотъемлемой частью</w:t>
      </w:r>
      <w:r w:rsidR="002E7E97" w:rsidRPr="002E7E97">
        <w:t xml:space="preserve"> и вступают в силу с момента подписания его обеими Сторонами.</w:t>
      </w:r>
    </w:p>
    <w:p w14:paraId="2BEB3420" w14:textId="29F4191D" w:rsidR="00BF4BEC" w:rsidRDefault="00BF4BEC" w:rsidP="00FB7680">
      <w:pPr>
        <w:spacing w:after="0" w:line="240" w:lineRule="auto"/>
        <w:ind w:firstLine="709"/>
        <w:jc w:val="both"/>
      </w:pPr>
      <w:r w:rsidRPr="005A1347">
        <w:rPr>
          <w:b/>
        </w:rPr>
        <w:t>8.</w:t>
      </w:r>
      <w:r w:rsidR="005A1347" w:rsidRPr="005A1347">
        <w:rPr>
          <w:b/>
        </w:rPr>
        <w:t>3</w:t>
      </w:r>
      <w:r w:rsidRPr="005A1347">
        <w:rPr>
          <w:b/>
        </w:rPr>
        <w:t>.</w:t>
      </w:r>
      <w:r w:rsidRPr="00DF6B19">
        <w:t xml:space="preserve"> </w:t>
      </w:r>
      <w:r w:rsidR="00A06F49" w:rsidRPr="00DF6B19">
        <w:t>Настоящий Договор составлен в двух экземплярах, имеющих равную юридическую силу для каждой из Сторон.</w:t>
      </w:r>
    </w:p>
    <w:p w14:paraId="1750A529" w14:textId="4A78CFD7" w:rsidR="006E5048" w:rsidRPr="009C1D24" w:rsidRDefault="006E5048" w:rsidP="00FB7680">
      <w:pPr>
        <w:spacing w:after="0" w:line="240" w:lineRule="auto"/>
        <w:ind w:firstLine="709"/>
        <w:jc w:val="both"/>
      </w:pPr>
      <w:r w:rsidRPr="005A1347">
        <w:rPr>
          <w:b/>
        </w:rPr>
        <w:t>8.</w:t>
      </w:r>
      <w:r w:rsidR="005A1347">
        <w:rPr>
          <w:b/>
        </w:rPr>
        <w:t>4</w:t>
      </w:r>
      <w:r w:rsidR="009C1D24" w:rsidRPr="005A1347">
        <w:rPr>
          <w:b/>
        </w:rPr>
        <w:t>.</w:t>
      </w:r>
      <w:r w:rsidRPr="009C1D24">
        <w:t xml:space="preserve"> Неотъемлемой частью настоящего договора являются:</w:t>
      </w:r>
    </w:p>
    <w:p w14:paraId="5656ACC3" w14:textId="77777777" w:rsidR="009C1D24" w:rsidRPr="009C1D24" w:rsidRDefault="006E5048" w:rsidP="00FB7680">
      <w:pPr>
        <w:spacing w:after="0" w:line="240" w:lineRule="auto"/>
        <w:jc w:val="both"/>
      </w:pPr>
      <w:r w:rsidRPr="009C1D24">
        <w:t xml:space="preserve">Приложение № 1 – </w:t>
      </w:r>
      <w:r w:rsidR="009C1D24" w:rsidRPr="009C1D24">
        <w:t>Спецификация.</w:t>
      </w:r>
    </w:p>
    <w:p w14:paraId="323F9B00" w14:textId="74C03A9C" w:rsidR="006E5048" w:rsidRPr="009C1D24" w:rsidRDefault="009C1D24" w:rsidP="00FB7680">
      <w:pPr>
        <w:spacing w:after="0" w:line="240" w:lineRule="auto"/>
        <w:jc w:val="both"/>
      </w:pPr>
      <w:r w:rsidRPr="009C1D24">
        <w:t xml:space="preserve">Приложение № 2 – </w:t>
      </w:r>
      <w:r w:rsidR="006E5048" w:rsidRPr="009C1D24">
        <w:t>Технические требования к макетам и качеству готовой продукции.</w:t>
      </w:r>
    </w:p>
    <w:p w14:paraId="11F11DC2" w14:textId="115E0E12" w:rsidR="00ED04AA" w:rsidRPr="00DF6B19" w:rsidRDefault="00ED04AA" w:rsidP="00530831">
      <w:pPr>
        <w:spacing w:after="0" w:line="240" w:lineRule="auto"/>
      </w:pPr>
    </w:p>
    <w:p w14:paraId="7B1885AA" w14:textId="7BB0F9FC" w:rsidR="00F56E7C" w:rsidRPr="00DF6B19" w:rsidRDefault="00A06F49" w:rsidP="00A114F5">
      <w:pPr>
        <w:framePr w:hSpace="180" w:wrap="around" w:vAnchor="text" w:hAnchor="page" w:x="3271" w:y="409"/>
        <w:spacing w:after="0" w:line="240" w:lineRule="auto"/>
      </w:pPr>
      <w:r w:rsidRPr="00530831">
        <w:rPr>
          <w:b/>
        </w:rPr>
        <w:t>9. АДРЕСА</w:t>
      </w:r>
      <w:r w:rsidR="00B14982">
        <w:rPr>
          <w:b/>
        </w:rPr>
        <w:t xml:space="preserve">, </w:t>
      </w:r>
      <w:r w:rsidRPr="00530831">
        <w:rPr>
          <w:b/>
        </w:rPr>
        <w:t xml:space="preserve">РЕКВИЗИТЫ </w:t>
      </w:r>
      <w:r w:rsidR="00B14982">
        <w:rPr>
          <w:b/>
        </w:rPr>
        <w:t xml:space="preserve">И ПОДПИСИ </w:t>
      </w:r>
      <w:r w:rsidRPr="00530831">
        <w:rPr>
          <w:b/>
        </w:rPr>
        <w:t>СТОРОН</w:t>
      </w:r>
    </w:p>
    <w:tbl>
      <w:tblPr>
        <w:tblpPr w:leftFromText="180" w:rightFromText="180" w:bottomFromText="200" w:vertAnchor="text" w:horzAnchor="margin" w:tblpY="853"/>
        <w:tblW w:w="10065" w:type="dxa"/>
        <w:tblLayout w:type="fixed"/>
        <w:tblLook w:val="04A0" w:firstRow="1" w:lastRow="0" w:firstColumn="1" w:lastColumn="0" w:noHBand="0" w:noVBand="1"/>
      </w:tblPr>
      <w:tblGrid>
        <w:gridCol w:w="4820"/>
        <w:gridCol w:w="5245"/>
      </w:tblGrid>
      <w:tr w:rsidR="00D23A60" w:rsidRPr="00D23A60" w14:paraId="3BCF0D10" w14:textId="77777777" w:rsidTr="00DB7C5F">
        <w:trPr>
          <w:cantSplit/>
        </w:trPr>
        <w:tc>
          <w:tcPr>
            <w:tcW w:w="4820" w:type="dxa"/>
          </w:tcPr>
          <w:p w14:paraId="3234F297" w14:textId="77777777" w:rsidR="00A114F5" w:rsidRPr="00DB7C5F" w:rsidRDefault="00A114F5" w:rsidP="00A114F5">
            <w:pPr>
              <w:widowControl w:val="0"/>
              <w:autoSpaceDE w:val="0"/>
              <w:autoSpaceDN w:val="0"/>
              <w:adjustRightInd w:val="0"/>
              <w:spacing w:after="0"/>
              <w:ind w:firstLine="34"/>
              <w:jc w:val="both"/>
              <w:rPr>
                <w:rFonts w:eastAsia="Calibri"/>
                <w:b/>
              </w:rPr>
            </w:pPr>
          </w:p>
          <w:p w14:paraId="7ADFA84B" w14:textId="717E51E2" w:rsidR="00E04E04" w:rsidRPr="00DB7C5F" w:rsidRDefault="00D23A60" w:rsidP="00DB7C5F">
            <w:pPr>
              <w:widowControl w:val="0"/>
              <w:autoSpaceDE w:val="0"/>
              <w:autoSpaceDN w:val="0"/>
              <w:adjustRightInd w:val="0"/>
              <w:spacing w:after="0"/>
              <w:ind w:firstLine="34"/>
            </w:pPr>
            <w:r w:rsidRPr="00DB7C5F">
              <w:rPr>
                <w:rFonts w:eastAsia="Calibri"/>
                <w:b/>
              </w:rPr>
              <w:t>«Заказчик»</w:t>
            </w:r>
            <w:r w:rsidR="0049159F" w:rsidRPr="00DB7C5F">
              <w:rPr>
                <w:rFonts w:eastAsia="Calibri"/>
              </w:rPr>
              <w:t>:</w:t>
            </w:r>
            <w:r w:rsidR="00E04E04" w:rsidRPr="00DB7C5F">
              <w:t xml:space="preserve"> </w:t>
            </w:r>
          </w:p>
          <w:p w14:paraId="4FED4F35" w14:textId="77777777" w:rsidR="00A114F5" w:rsidRPr="00DB7C5F" w:rsidRDefault="00A114F5" w:rsidP="00A114F5">
            <w:pPr>
              <w:widowControl w:val="0"/>
              <w:autoSpaceDE w:val="0"/>
              <w:autoSpaceDN w:val="0"/>
              <w:adjustRightInd w:val="0"/>
              <w:spacing w:after="0"/>
              <w:ind w:firstLine="34"/>
              <w:jc w:val="both"/>
              <w:rPr>
                <w:rFonts w:eastAsia="Calibri"/>
              </w:rPr>
            </w:pPr>
          </w:p>
          <w:p w14:paraId="4090B2FB" w14:textId="0EF24142" w:rsidR="00570A2B" w:rsidRPr="000479DE" w:rsidRDefault="00570A2B" w:rsidP="00570A2B">
            <w:pPr>
              <w:pStyle w:val="a9"/>
              <w:rPr>
                <w:rFonts w:eastAsia="Calibri"/>
              </w:rPr>
            </w:pPr>
            <w:r w:rsidRPr="000479DE">
              <w:rPr>
                <w:rFonts w:eastAsia="Calibri"/>
              </w:rPr>
              <w:t xml:space="preserve">Юридический адрес: </w:t>
            </w:r>
          </w:p>
          <w:p w14:paraId="0A2F0DD8" w14:textId="7EBE417C" w:rsidR="00570A2B" w:rsidRPr="000479DE" w:rsidRDefault="00570A2B" w:rsidP="00570A2B">
            <w:pPr>
              <w:pStyle w:val="a9"/>
              <w:rPr>
                <w:rFonts w:eastAsia="Calibri"/>
              </w:rPr>
            </w:pPr>
            <w:r w:rsidRPr="000479DE">
              <w:rPr>
                <w:rFonts w:eastAsia="Calibri"/>
              </w:rPr>
              <w:t xml:space="preserve">ОГРН </w:t>
            </w:r>
          </w:p>
          <w:p w14:paraId="4A32D5F5" w14:textId="63E3414F" w:rsidR="00570A2B" w:rsidRPr="000479DE" w:rsidRDefault="00570A2B" w:rsidP="00570A2B">
            <w:pPr>
              <w:pStyle w:val="a9"/>
              <w:rPr>
                <w:rFonts w:eastAsia="Calibri"/>
              </w:rPr>
            </w:pPr>
            <w:r w:rsidRPr="000479DE">
              <w:rPr>
                <w:rFonts w:eastAsia="Calibri"/>
              </w:rPr>
              <w:t xml:space="preserve">ИНН </w:t>
            </w:r>
          </w:p>
          <w:p w14:paraId="1B470494" w14:textId="204D58EE" w:rsidR="00570A2B" w:rsidRPr="000479DE" w:rsidRDefault="00570A2B" w:rsidP="00570A2B">
            <w:pPr>
              <w:pStyle w:val="a9"/>
              <w:rPr>
                <w:rFonts w:eastAsia="Calibri"/>
              </w:rPr>
            </w:pPr>
            <w:r w:rsidRPr="000479DE">
              <w:rPr>
                <w:rFonts w:eastAsia="Calibri"/>
              </w:rPr>
              <w:t xml:space="preserve">КПП </w:t>
            </w:r>
          </w:p>
          <w:p w14:paraId="0E875CD0" w14:textId="52596525" w:rsidR="00570A2B" w:rsidRPr="000479DE" w:rsidRDefault="00570A2B" w:rsidP="00570A2B">
            <w:pPr>
              <w:pStyle w:val="a9"/>
              <w:rPr>
                <w:rFonts w:eastAsia="Calibri"/>
              </w:rPr>
            </w:pPr>
            <w:r w:rsidRPr="000479DE">
              <w:rPr>
                <w:rFonts w:eastAsia="Calibri"/>
              </w:rPr>
              <w:t xml:space="preserve">Р/с </w:t>
            </w:r>
          </w:p>
          <w:p w14:paraId="7A005021" w14:textId="4A8A2F9B" w:rsidR="00570A2B" w:rsidRPr="000479DE" w:rsidRDefault="00570A2B" w:rsidP="00570A2B">
            <w:pPr>
              <w:pStyle w:val="a9"/>
              <w:rPr>
                <w:rFonts w:eastAsia="Calibri"/>
              </w:rPr>
            </w:pPr>
            <w:r>
              <w:rPr>
                <w:rFonts w:eastAsia="Calibri"/>
              </w:rPr>
              <w:t xml:space="preserve">Банк: </w:t>
            </w:r>
          </w:p>
          <w:p w14:paraId="790F0782" w14:textId="32512E1E" w:rsidR="00570A2B" w:rsidRPr="000479DE" w:rsidRDefault="00570A2B" w:rsidP="00570A2B">
            <w:pPr>
              <w:pStyle w:val="a9"/>
              <w:rPr>
                <w:rFonts w:eastAsia="Calibri"/>
              </w:rPr>
            </w:pPr>
            <w:r w:rsidRPr="000479DE">
              <w:rPr>
                <w:rFonts w:eastAsia="Calibri"/>
              </w:rPr>
              <w:t xml:space="preserve">К/с </w:t>
            </w:r>
          </w:p>
          <w:p w14:paraId="509FFA71" w14:textId="6F630272" w:rsidR="00570A2B" w:rsidRPr="000479DE" w:rsidRDefault="00570A2B" w:rsidP="00570A2B">
            <w:pPr>
              <w:pStyle w:val="a9"/>
              <w:rPr>
                <w:rFonts w:eastAsia="Calibri"/>
              </w:rPr>
            </w:pPr>
            <w:r w:rsidRPr="000479DE">
              <w:rPr>
                <w:rFonts w:eastAsia="Calibri"/>
              </w:rPr>
              <w:t xml:space="preserve">БИК </w:t>
            </w:r>
          </w:p>
          <w:p w14:paraId="60A71DE7" w14:textId="7763D259" w:rsidR="003636A9" w:rsidRDefault="00570A2B" w:rsidP="00DB7C5F">
            <w:pPr>
              <w:spacing w:after="120" w:line="240" w:lineRule="auto"/>
              <w:rPr>
                <w:rFonts w:eastAsia="Calibri"/>
              </w:rPr>
            </w:pPr>
            <w:r w:rsidRPr="000479DE">
              <w:rPr>
                <w:rFonts w:eastAsia="Calibri"/>
              </w:rPr>
              <w:t xml:space="preserve">ОКПО </w:t>
            </w:r>
          </w:p>
          <w:p w14:paraId="4B898BC7" w14:textId="76C43D69" w:rsidR="00570A2B" w:rsidRDefault="00570A2B" w:rsidP="00DB7C5F">
            <w:pPr>
              <w:spacing w:after="120" w:line="240" w:lineRule="auto"/>
              <w:rPr>
                <w:rFonts w:eastAsia="Calibri"/>
                <w:sz w:val="16"/>
                <w:szCs w:val="16"/>
              </w:rPr>
            </w:pPr>
          </w:p>
          <w:p w14:paraId="6174E977" w14:textId="77777777" w:rsidR="00570A2B" w:rsidRDefault="00570A2B" w:rsidP="00DB7C5F">
            <w:pPr>
              <w:spacing w:after="120" w:line="240" w:lineRule="auto"/>
              <w:rPr>
                <w:rFonts w:eastAsia="Calibri"/>
                <w:sz w:val="16"/>
                <w:szCs w:val="16"/>
              </w:rPr>
            </w:pPr>
          </w:p>
          <w:p w14:paraId="6FCD4BD5" w14:textId="31E322A4" w:rsidR="003636A9" w:rsidRDefault="003636A9" w:rsidP="00DB7C5F">
            <w:pPr>
              <w:spacing w:after="120" w:line="240" w:lineRule="auto"/>
              <w:rPr>
                <w:rFonts w:eastAsia="Calibri"/>
                <w:sz w:val="16"/>
                <w:szCs w:val="16"/>
              </w:rPr>
            </w:pPr>
          </w:p>
          <w:p w14:paraId="71B4B595" w14:textId="77777777" w:rsidR="003636A9" w:rsidRPr="00DB7C5F" w:rsidRDefault="003636A9" w:rsidP="00DB7C5F">
            <w:pPr>
              <w:spacing w:after="120" w:line="240" w:lineRule="auto"/>
              <w:rPr>
                <w:rFonts w:eastAsia="Calibri"/>
                <w:sz w:val="16"/>
                <w:szCs w:val="16"/>
              </w:rPr>
            </w:pPr>
          </w:p>
          <w:p w14:paraId="050BB3E2" w14:textId="5E9423B8" w:rsidR="00D23A60" w:rsidRPr="00FB7680" w:rsidRDefault="00FB7680" w:rsidP="00D506CE">
            <w:pPr>
              <w:spacing w:after="120" w:line="240" w:lineRule="auto"/>
              <w:rPr>
                <w:rFonts w:eastAsia="Calibri"/>
              </w:rPr>
            </w:pPr>
            <w:r w:rsidRPr="00FB7680">
              <w:rPr>
                <w:rFonts w:eastAsia="Calibri"/>
              </w:rPr>
              <w:t>Должность</w:t>
            </w:r>
          </w:p>
          <w:p w14:paraId="37606C14" w14:textId="77777777" w:rsidR="007F71F5" w:rsidRPr="00DB7C5F" w:rsidRDefault="007F71F5" w:rsidP="00D506CE">
            <w:pPr>
              <w:spacing w:after="120" w:line="240" w:lineRule="auto"/>
              <w:rPr>
                <w:rFonts w:eastAsia="Calibri"/>
              </w:rPr>
            </w:pPr>
          </w:p>
          <w:p w14:paraId="2D008BB1" w14:textId="5573C6DE" w:rsidR="00D23A60" w:rsidRPr="00DB7C5F" w:rsidRDefault="00D23A60" w:rsidP="00D506CE">
            <w:pPr>
              <w:spacing w:after="120" w:line="240" w:lineRule="auto"/>
              <w:rPr>
                <w:rFonts w:eastAsia="Calibri"/>
              </w:rPr>
            </w:pPr>
            <w:r w:rsidRPr="00DB7C5F">
              <w:rPr>
                <w:rFonts w:eastAsia="Calibri"/>
              </w:rPr>
              <w:t>___</w:t>
            </w:r>
            <w:r w:rsidR="0049159F" w:rsidRPr="00DB7C5F">
              <w:rPr>
                <w:rFonts w:eastAsia="Calibri"/>
              </w:rPr>
              <w:t>___</w:t>
            </w:r>
            <w:r w:rsidR="00E04E04" w:rsidRPr="00DB7C5F">
              <w:rPr>
                <w:rFonts w:eastAsia="Calibri"/>
              </w:rPr>
              <w:t>________________</w:t>
            </w:r>
            <w:r w:rsidR="003636A9">
              <w:rPr>
                <w:rFonts w:eastAsia="Calibri"/>
              </w:rPr>
              <w:t>/ФИО/</w:t>
            </w:r>
            <w:r w:rsidR="00A114F5" w:rsidRPr="00DB7C5F">
              <w:t xml:space="preserve"> </w:t>
            </w:r>
          </w:p>
          <w:p w14:paraId="3F0E77E2" w14:textId="3EA78A97" w:rsidR="00D23A60" w:rsidRPr="00DB7C5F" w:rsidRDefault="00D23A60" w:rsidP="00ED04AA">
            <w:pPr>
              <w:spacing w:after="120" w:line="240" w:lineRule="atLeast"/>
              <w:rPr>
                <w:rFonts w:eastAsia="Calibri"/>
              </w:rPr>
            </w:pPr>
            <w:r w:rsidRPr="00DB7C5F">
              <w:rPr>
                <w:rFonts w:eastAsia="Calibri"/>
              </w:rPr>
              <w:t>М.П.</w:t>
            </w:r>
          </w:p>
        </w:tc>
        <w:tc>
          <w:tcPr>
            <w:tcW w:w="5245" w:type="dxa"/>
          </w:tcPr>
          <w:p w14:paraId="2BF81DC9" w14:textId="77777777" w:rsidR="00A114F5" w:rsidRPr="00DB7C5F" w:rsidRDefault="00A114F5" w:rsidP="00A114F5">
            <w:pPr>
              <w:pStyle w:val="a9"/>
              <w:rPr>
                <w:b/>
              </w:rPr>
            </w:pPr>
          </w:p>
          <w:p w14:paraId="4556A6AC" w14:textId="2D98E615" w:rsidR="00DB7C5F" w:rsidRPr="00DB7C5F" w:rsidRDefault="00D23A60" w:rsidP="00DB7C5F">
            <w:pPr>
              <w:widowControl w:val="0"/>
              <w:autoSpaceDE w:val="0"/>
              <w:autoSpaceDN w:val="0"/>
              <w:adjustRightInd w:val="0"/>
              <w:spacing w:after="0"/>
              <w:ind w:firstLine="34"/>
            </w:pPr>
            <w:r w:rsidRPr="00DB7C5F">
              <w:rPr>
                <w:b/>
              </w:rPr>
              <w:t xml:space="preserve">«Исполнитель»: </w:t>
            </w:r>
            <w:r w:rsidR="00355C5F">
              <w:rPr>
                <w:b/>
              </w:rPr>
              <w:t>ООО «Буки Веди»</w:t>
            </w:r>
          </w:p>
          <w:p w14:paraId="2844E02A" w14:textId="77777777" w:rsidR="00DB7C5F" w:rsidRPr="00DB7C5F" w:rsidRDefault="00DB7C5F" w:rsidP="00DB7C5F">
            <w:pPr>
              <w:widowControl w:val="0"/>
              <w:autoSpaceDE w:val="0"/>
              <w:autoSpaceDN w:val="0"/>
              <w:adjustRightInd w:val="0"/>
              <w:spacing w:after="0"/>
              <w:ind w:firstLine="34"/>
              <w:jc w:val="both"/>
              <w:rPr>
                <w:rFonts w:eastAsia="Calibri"/>
              </w:rPr>
            </w:pPr>
          </w:p>
          <w:p w14:paraId="2D0F1F85" w14:textId="65112EAA" w:rsidR="003239AC" w:rsidRDefault="000479DE" w:rsidP="00BD0F55">
            <w:pPr>
              <w:pStyle w:val="a9"/>
              <w:rPr>
                <w:rFonts w:eastAsia="Calibri"/>
              </w:rPr>
            </w:pPr>
            <w:r w:rsidRPr="000479DE">
              <w:rPr>
                <w:rFonts w:eastAsia="Calibri"/>
              </w:rPr>
              <w:t xml:space="preserve">Юридический адрес: </w:t>
            </w:r>
          </w:p>
          <w:p w14:paraId="6E7CA77C" w14:textId="5F381549" w:rsidR="000479DE" w:rsidRPr="000479DE" w:rsidRDefault="000479DE" w:rsidP="003239AC">
            <w:pPr>
              <w:pStyle w:val="a9"/>
              <w:rPr>
                <w:rFonts w:eastAsia="Calibri"/>
              </w:rPr>
            </w:pPr>
            <w:r w:rsidRPr="000479DE">
              <w:rPr>
                <w:rFonts w:eastAsia="Calibri"/>
              </w:rPr>
              <w:t xml:space="preserve">ОГРН </w:t>
            </w:r>
          </w:p>
          <w:p w14:paraId="3F322594" w14:textId="05957015" w:rsidR="000479DE" w:rsidRPr="000479DE" w:rsidRDefault="000479DE" w:rsidP="000479DE">
            <w:pPr>
              <w:pStyle w:val="a9"/>
              <w:rPr>
                <w:rFonts w:eastAsia="Calibri"/>
              </w:rPr>
            </w:pPr>
            <w:r w:rsidRPr="000479DE">
              <w:rPr>
                <w:rFonts w:eastAsia="Calibri"/>
              </w:rPr>
              <w:t xml:space="preserve">ИНН </w:t>
            </w:r>
          </w:p>
          <w:p w14:paraId="01D86DF8" w14:textId="50F991F2" w:rsidR="000479DE" w:rsidRPr="000479DE" w:rsidRDefault="000479DE" w:rsidP="000479DE">
            <w:pPr>
              <w:pStyle w:val="a9"/>
              <w:rPr>
                <w:rFonts w:eastAsia="Calibri"/>
              </w:rPr>
            </w:pPr>
            <w:r w:rsidRPr="000479DE">
              <w:rPr>
                <w:rFonts w:eastAsia="Calibri"/>
              </w:rPr>
              <w:t xml:space="preserve">КПП </w:t>
            </w:r>
          </w:p>
          <w:p w14:paraId="66FF7658" w14:textId="1160D339" w:rsidR="000479DE" w:rsidRPr="000479DE" w:rsidRDefault="000479DE" w:rsidP="000479DE">
            <w:pPr>
              <w:pStyle w:val="a9"/>
              <w:rPr>
                <w:rFonts w:eastAsia="Calibri"/>
              </w:rPr>
            </w:pPr>
            <w:r w:rsidRPr="000479DE">
              <w:rPr>
                <w:rFonts w:eastAsia="Calibri"/>
              </w:rPr>
              <w:t xml:space="preserve">Р/с </w:t>
            </w:r>
          </w:p>
          <w:p w14:paraId="716BF119" w14:textId="2897F90E" w:rsidR="000479DE" w:rsidRPr="000479DE" w:rsidRDefault="003636A9" w:rsidP="000479DE">
            <w:pPr>
              <w:pStyle w:val="a9"/>
              <w:rPr>
                <w:rFonts w:eastAsia="Calibri"/>
              </w:rPr>
            </w:pPr>
            <w:r>
              <w:rPr>
                <w:rFonts w:eastAsia="Calibri"/>
              </w:rPr>
              <w:t xml:space="preserve">Банк: </w:t>
            </w:r>
          </w:p>
          <w:p w14:paraId="550D48D6" w14:textId="693A6048" w:rsidR="000479DE" w:rsidRPr="000479DE" w:rsidRDefault="000479DE" w:rsidP="000479DE">
            <w:pPr>
              <w:pStyle w:val="a9"/>
              <w:rPr>
                <w:rFonts w:eastAsia="Calibri"/>
              </w:rPr>
            </w:pPr>
            <w:r w:rsidRPr="000479DE">
              <w:rPr>
                <w:rFonts w:eastAsia="Calibri"/>
              </w:rPr>
              <w:t xml:space="preserve">К/с </w:t>
            </w:r>
          </w:p>
          <w:p w14:paraId="79B02436" w14:textId="4E2EEE1C" w:rsidR="000479DE" w:rsidRPr="000479DE" w:rsidRDefault="000479DE" w:rsidP="000479DE">
            <w:pPr>
              <w:pStyle w:val="a9"/>
              <w:rPr>
                <w:rFonts w:eastAsia="Calibri"/>
              </w:rPr>
            </w:pPr>
            <w:r w:rsidRPr="000479DE">
              <w:rPr>
                <w:rFonts w:eastAsia="Calibri"/>
              </w:rPr>
              <w:t xml:space="preserve">БИК </w:t>
            </w:r>
          </w:p>
          <w:p w14:paraId="756A3016" w14:textId="7971769E" w:rsidR="000479DE" w:rsidRPr="000479DE" w:rsidRDefault="000479DE" w:rsidP="000479DE">
            <w:pPr>
              <w:pStyle w:val="a9"/>
              <w:rPr>
                <w:rFonts w:eastAsia="Calibri"/>
              </w:rPr>
            </w:pPr>
            <w:r w:rsidRPr="000479DE">
              <w:rPr>
                <w:rFonts w:eastAsia="Calibri"/>
              </w:rPr>
              <w:t xml:space="preserve">ОКПО </w:t>
            </w:r>
          </w:p>
          <w:p w14:paraId="125DF900" w14:textId="77777777" w:rsidR="00BD0F55" w:rsidRDefault="00BD0F55" w:rsidP="00DB7C5F">
            <w:pPr>
              <w:tabs>
                <w:tab w:val="left" w:pos="3600"/>
              </w:tabs>
              <w:spacing w:after="120" w:line="240" w:lineRule="atLeast"/>
              <w:rPr>
                <w:rFonts w:eastAsia="Calibri"/>
              </w:rPr>
            </w:pPr>
          </w:p>
          <w:p w14:paraId="683B9BD7" w14:textId="77777777" w:rsidR="00BD0F55" w:rsidRDefault="00BD0F55" w:rsidP="00DB7C5F">
            <w:pPr>
              <w:tabs>
                <w:tab w:val="left" w:pos="3600"/>
              </w:tabs>
              <w:spacing w:after="120" w:line="240" w:lineRule="atLeast"/>
              <w:rPr>
                <w:rFonts w:eastAsia="Calibri"/>
              </w:rPr>
            </w:pPr>
          </w:p>
          <w:p w14:paraId="2AA2CF8A" w14:textId="3A263E95" w:rsidR="00D23A60" w:rsidRPr="00DB7C5F" w:rsidRDefault="00D23A60" w:rsidP="00DB7C5F">
            <w:pPr>
              <w:tabs>
                <w:tab w:val="left" w:pos="3600"/>
              </w:tabs>
              <w:spacing w:after="120" w:line="240" w:lineRule="atLeast"/>
              <w:rPr>
                <w:rFonts w:eastAsia="Calibri"/>
              </w:rPr>
            </w:pPr>
            <w:r w:rsidRPr="00DB7C5F">
              <w:rPr>
                <w:rFonts w:eastAsia="Calibri"/>
              </w:rPr>
              <w:tab/>
            </w:r>
          </w:p>
          <w:p w14:paraId="477B1133" w14:textId="20EADFC8" w:rsidR="00D506CE" w:rsidRPr="00DB7C5F" w:rsidRDefault="00BD0F55" w:rsidP="00D506CE">
            <w:pPr>
              <w:spacing w:after="120" w:line="240" w:lineRule="auto"/>
              <w:rPr>
                <w:rFonts w:eastAsia="Calibri"/>
              </w:rPr>
            </w:pPr>
            <w:r>
              <w:rPr>
                <w:rFonts w:eastAsia="Calibri"/>
              </w:rPr>
              <w:t>Должность</w:t>
            </w:r>
          </w:p>
          <w:p w14:paraId="381D4A76" w14:textId="77777777" w:rsidR="00D506CE" w:rsidRPr="00DB7C5F" w:rsidRDefault="00D506CE" w:rsidP="00D506CE">
            <w:pPr>
              <w:spacing w:after="120" w:line="240" w:lineRule="auto"/>
              <w:rPr>
                <w:rFonts w:eastAsia="Calibri"/>
              </w:rPr>
            </w:pPr>
          </w:p>
          <w:p w14:paraId="29B90219" w14:textId="18448C2F" w:rsidR="00D23A60" w:rsidRPr="00DB7C5F" w:rsidRDefault="00D23A60" w:rsidP="00D506CE">
            <w:pPr>
              <w:spacing w:after="120" w:line="240" w:lineRule="auto"/>
              <w:rPr>
                <w:rFonts w:eastAsia="Calibri"/>
              </w:rPr>
            </w:pPr>
            <w:r w:rsidRPr="00DB7C5F">
              <w:rPr>
                <w:rFonts w:eastAsia="Calibri"/>
              </w:rPr>
              <w:t>__________________</w:t>
            </w:r>
            <w:r w:rsidR="000479DE">
              <w:t xml:space="preserve"> </w:t>
            </w:r>
            <w:r w:rsidR="003636A9">
              <w:rPr>
                <w:rFonts w:eastAsia="Calibri"/>
              </w:rPr>
              <w:t>/</w:t>
            </w:r>
            <w:r w:rsidR="00BD0F55">
              <w:rPr>
                <w:rFonts w:eastAsia="Calibri"/>
              </w:rPr>
              <w:t>ФИО</w:t>
            </w:r>
            <w:r w:rsidR="003636A9">
              <w:rPr>
                <w:rFonts w:eastAsia="Calibri"/>
              </w:rPr>
              <w:t>/</w:t>
            </w:r>
          </w:p>
          <w:p w14:paraId="39924788" w14:textId="77777777" w:rsidR="00D23A60" w:rsidRPr="00DB7C5F" w:rsidRDefault="00D23A60" w:rsidP="00D506CE">
            <w:pPr>
              <w:spacing w:after="120" w:line="240" w:lineRule="auto"/>
              <w:rPr>
                <w:rFonts w:eastAsia="Calibri"/>
                <w:b/>
              </w:rPr>
            </w:pPr>
            <w:r w:rsidRPr="00DB7C5F">
              <w:rPr>
                <w:rFonts w:eastAsia="Calibri"/>
              </w:rPr>
              <w:t>М.П.</w:t>
            </w:r>
          </w:p>
        </w:tc>
      </w:tr>
    </w:tbl>
    <w:p w14:paraId="501807EE" w14:textId="779BE889" w:rsidR="00994760" w:rsidRDefault="00994760" w:rsidP="00DD6489">
      <w:pPr>
        <w:spacing w:after="0"/>
      </w:pPr>
    </w:p>
    <w:p w14:paraId="3334B67F" w14:textId="776BBCF9" w:rsidR="00ED04AA" w:rsidRDefault="00ED04AA" w:rsidP="00DD6489">
      <w:pPr>
        <w:spacing w:after="0"/>
      </w:pPr>
    </w:p>
    <w:p w14:paraId="12290DCB" w14:textId="77777777" w:rsidR="00A114F5" w:rsidRPr="009F74F8" w:rsidRDefault="00A114F5" w:rsidP="00DD6489">
      <w:pPr>
        <w:spacing w:after="0"/>
      </w:pPr>
    </w:p>
    <w:sectPr w:rsidR="00A114F5" w:rsidRPr="009F74F8" w:rsidSect="00A114F5">
      <w:footerReference w:type="default" r:id="rId8"/>
      <w:pgSz w:w="11906" w:h="16838"/>
      <w:pgMar w:top="567" w:right="991" w:bottom="567"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3300" w14:textId="77777777" w:rsidR="00ED5479" w:rsidRDefault="00ED5479" w:rsidP="00A04146">
      <w:pPr>
        <w:spacing w:after="0" w:line="240" w:lineRule="auto"/>
      </w:pPr>
      <w:r>
        <w:separator/>
      </w:r>
    </w:p>
  </w:endnote>
  <w:endnote w:type="continuationSeparator" w:id="0">
    <w:p w14:paraId="45C00D20" w14:textId="77777777" w:rsidR="00ED5479" w:rsidRDefault="00ED5479" w:rsidP="00A0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942582"/>
      <w:docPartObj>
        <w:docPartGallery w:val="Page Numbers (Bottom of Page)"/>
        <w:docPartUnique/>
      </w:docPartObj>
    </w:sdtPr>
    <w:sdtEndPr/>
    <w:sdtContent>
      <w:p w14:paraId="557E85C7" w14:textId="2640FAE3" w:rsidR="00A04146" w:rsidRDefault="00A04146">
        <w:pPr>
          <w:pStyle w:val="af0"/>
          <w:jc w:val="center"/>
        </w:pPr>
        <w:r>
          <w:fldChar w:fldCharType="begin"/>
        </w:r>
        <w:r>
          <w:instrText>PAGE   \* MERGEFORMAT</w:instrText>
        </w:r>
        <w:r>
          <w:fldChar w:fldCharType="separate"/>
        </w:r>
        <w:r w:rsidR="00ED04AA">
          <w:rPr>
            <w:noProof/>
          </w:rPr>
          <w:t>2</w:t>
        </w:r>
        <w:r>
          <w:fldChar w:fldCharType="end"/>
        </w:r>
      </w:p>
    </w:sdtContent>
  </w:sdt>
  <w:p w14:paraId="71DF1388" w14:textId="77777777" w:rsidR="00A04146" w:rsidRDefault="00A0414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25B83" w14:textId="77777777" w:rsidR="00ED5479" w:rsidRDefault="00ED5479" w:rsidP="00A04146">
      <w:pPr>
        <w:spacing w:after="0" w:line="240" w:lineRule="auto"/>
      </w:pPr>
      <w:r>
        <w:separator/>
      </w:r>
    </w:p>
  </w:footnote>
  <w:footnote w:type="continuationSeparator" w:id="0">
    <w:p w14:paraId="211ED554" w14:textId="77777777" w:rsidR="00ED5479" w:rsidRDefault="00ED5479" w:rsidP="00A04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1F7"/>
    <w:multiLevelType w:val="hybridMultilevel"/>
    <w:tmpl w:val="FE50CB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C0743D"/>
    <w:multiLevelType w:val="hybridMultilevel"/>
    <w:tmpl w:val="FB5448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053FE5"/>
    <w:multiLevelType w:val="hybridMultilevel"/>
    <w:tmpl w:val="D2521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6E1F22"/>
    <w:multiLevelType w:val="hybridMultilevel"/>
    <w:tmpl w:val="50DC89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EF"/>
    <w:rsid w:val="00006810"/>
    <w:rsid w:val="000172B9"/>
    <w:rsid w:val="00020B34"/>
    <w:rsid w:val="00020CAB"/>
    <w:rsid w:val="000221AC"/>
    <w:rsid w:val="000257FC"/>
    <w:rsid w:val="000479DE"/>
    <w:rsid w:val="00047A05"/>
    <w:rsid w:val="00052A60"/>
    <w:rsid w:val="00077B0B"/>
    <w:rsid w:val="00081F57"/>
    <w:rsid w:val="000B6EFB"/>
    <w:rsid w:val="000B6FA8"/>
    <w:rsid w:val="000C1F25"/>
    <w:rsid w:val="000D389B"/>
    <w:rsid w:val="000E236C"/>
    <w:rsid w:val="000F22CB"/>
    <w:rsid w:val="000F7DAA"/>
    <w:rsid w:val="00132A31"/>
    <w:rsid w:val="00133AD4"/>
    <w:rsid w:val="00134669"/>
    <w:rsid w:val="00142BCE"/>
    <w:rsid w:val="00166CFF"/>
    <w:rsid w:val="00172D66"/>
    <w:rsid w:val="00173109"/>
    <w:rsid w:val="00185373"/>
    <w:rsid w:val="00185EF4"/>
    <w:rsid w:val="001A0E0F"/>
    <w:rsid w:val="001E4A79"/>
    <w:rsid w:val="00200E4E"/>
    <w:rsid w:val="002017A7"/>
    <w:rsid w:val="00202D07"/>
    <w:rsid w:val="00207838"/>
    <w:rsid w:val="00212CE4"/>
    <w:rsid w:val="00216E45"/>
    <w:rsid w:val="0026474E"/>
    <w:rsid w:val="002730F9"/>
    <w:rsid w:val="00277C4D"/>
    <w:rsid w:val="002955CE"/>
    <w:rsid w:val="002B076B"/>
    <w:rsid w:val="002C6659"/>
    <w:rsid w:val="002E7E97"/>
    <w:rsid w:val="002F3A4D"/>
    <w:rsid w:val="00303F30"/>
    <w:rsid w:val="00307346"/>
    <w:rsid w:val="00310A16"/>
    <w:rsid w:val="00315875"/>
    <w:rsid w:val="003225FB"/>
    <w:rsid w:val="003239AC"/>
    <w:rsid w:val="0032559F"/>
    <w:rsid w:val="003263F8"/>
    <w:rsid w:val="0033030C"/>
    <w:rsid w:val="00353E0C"/>
    <w:rsid w:val="00355C5F"/>
    <w:rsid w:val="003609F2"/>
    <w:rsid w:val="003636A9"/>
    <w:rsid w:val="00385C02"/>
    <w:rsid w:val="003922A9"/>
    <w:rsid w:val="00394760"/>
    <w:rsid w:val="00396A72"/>
    <w:rsid w:val="003B7D95"/>
    <w:rsid w:val="003C4E23"/>
    <w:rsid w:val="003D54D6"/>
    <w:rsid w:val="003F5E00"/>
    <w:rsid w:val="003F690D"/>
    <w:rsid w:val="003F6B9E"/>
    <w:rsid w:val="003F74BA"/>
    <w:rsid w:val="00431FEF"/>
    <w:rsid w:val="004449C1"/>
    <w:rsid w:val="004524F5"/>
    <w:rsid w:val="0047191D"/>
    <w:rsid w:val="00486DEB"/>
    <w:rsid w:val="0049159F"/>
    <w:rsid w:val="00492157"/>
    <w:rsid w:val="004968DB"/>
    <w:rsid w:val="004A3097"/>
    <w:rsid w:val="004A41C0"/>
    <w:rsid w:val="004C0A4D"/>
    <w:rsid w:val="004C0D90"/>
    <w:rsid w:val="004D4733"/>
    <w:rsid w:val="004F16A5"/>
    <w:rsid w:val="00530831"/>
    <w:rsid w:val="0053139C"/>
    <w:rsid w:val="00535814"/>
    <w:rsid w:val="005570C2"/>
    <w:rsid w:val="00560C7C"/>
    <w:rsid w:val="00570A2B"/>
    <w:rsid w:val="0057660E"/>
    <w:rsid w:val="0058000F"/>
    <w:rsid w:val="005A1347"/>
    <w:rsid w:val="005A1A3D"/>
    <w:rsid w:val="005B3589"/>
    <w:rsid w:val="005C1510"/>
    <w:rsid w:val="005C5D45"/>
    <w:rsid w:val="005D005B"/>
    <w:rsid w:val="005E5436"/>
    <w:rsid w:val="005E5B8D"/>
    <w:rsid w:val="005F1658"/>
    <w:rsid w:val="006046C3"/>
    <w:rsid w:val="00604D69"/>
    <w:rsid w:val="00610242"/>
    <w:rsid w:val="00612DF3"/>
    <w:rsid w:val="006138AB"/>
    <w:rsid w:val="00622994"/>
    <w:rsid w:val="00633387"/>
    <w:rsid w:val="00634ED2"/>
    <w:rsid w:val="0064566D"/>
    <w:rsid w:val="0065094C"/>
    <w:rsid w:val="00655245"/>
    <w:rsid w:val="006656C2"/>
    <w:rsid w:val="0068646F"/>
    <w:rsid w:val="006871D4"/>
    <w:rsid w:val="00695EF6"/>
    <w:rsid w:val="006B2B91"/>
    <w:rsid w:val="006E5048"/>
    <w:rsid w:val="006F49C7"/>
    <w:rsid w:val="00705900"/>
    <w:rsid w:val="00731AFF"/>
    <w:rsid w:val="00737971"/>
    <w:rsid w:val="007419B7"/>
    <w:rsid w:val="00763050"/>
    <w:rsid w:val="00784B3B"/>
    <w:rsid w:val="00793A6D"/>
    <w:rsid w:val="007A1204"/>
    <w:rsid w:val="007B32BC"/>
    <w:rsid w:val="007D4D84"/>
    <w:rsid w:val="007F2930"/>
    <w:rsid w:val="007F71F5"/>
    <w:rsid w:val="00831E7C"/>
    <w:rsid w:val="00851A48"/>
    <w:rsid w:val="00861F04"/>
    <w:rsid w:val="00870B4C"/>
    <w:rsid w:val="00894ECC"/>
    <w:rsid w:val="008A5509"/>
    <w:rsid w:val="008A6D73"/>
    <w:rsid w:val="008B5C0D"/>
    <w:rsid w:val="008C6B42"/>
    <w:rsid w:val="008E702E"/>
    <w:rsid w:val="008F388A"/>
    <w:rsid w:val="00916336"/>
    <w:rsid w:val="00933298"/>
    <w:rsid w:val="00942FC4"/>
    <w:rsid w:val="00960830"/>
    <w:rsid w:val="00994760"/>
    <w:rsid w:val="009A0B25"/>
    <w:rsid w:val="009B30E1"/>
    <w:rsid w:val="009B65E8"/>
    <w:rsid w:val="009C1D24"/>
    <w:rsid w:val="009D5E4A"/>
    <w:rsid w:val="009D633A"/>
    <w:rsid w:val="009F4550"/>
    <w:rsid w:val="009F74F8"/>
    <w:rsid w:val="00A04146"/>
    <w:rsid w:val="00A06F49"/>
    <w:rsid w:val="00A114F5"/>
    <w:rsid w:val="00A14B4A"/>
    <w:rsid w:val="00A2324D"/>
    <w:rsid w:val="00A616B6"/>
    <w:rsid w:val="00A63948"/>
    <w:rsid w:val="00A744E8"/>
    <w:rsid w:val="00AA14D4"/>
    <w:rsid w:val="00AA1CC4"/>
    <w:rsid w:val="00AA3F4A"/>
    <w:rsid w:val="00AC3EAD"/>
    <w:rsid w:val="00AD1C45"/>
    <w:rsid w:val="00AD3927"/>
    <w:rsid w:val="00AD432F"/>
    <w:rsid w:val="00AD4E42"/>
    <w:rsid w:val="00AE3E03"/>
    <w:rsid w:val="00AE4E01"/>
    <w:rsid w:val="00B011C0"/>
    <w:rsid w:val="00B14982"/>
    <w:rsid w:val="00B16AB8"/>
    <w:rsid w:val="00B178C2"/>
    <w:rsid w:val="00B26AF7"/>
    <w:rsid w:val="00B41D68"/>
    <w:rsid w:val="00B56C7C"/>
    <w:rsid w:val="00B7275C"/>
    <w:rsid w:val="00B74759"/>
    <w:rsid w:val="00B771EF"/>
    <w:rsid w:val="00B82478"/>
    <w:rsid w:val="00B83236"/>
    <w:rsid w:val="00BA107D"/>
    <w:rsid w:val="00BB3995"/>
    <w:rsid w:val="00BB6EFA"/>
    <w:rsid w:val="00BC6256"/>
    <w:rsid w:val="00BD0F55"/>
    <w:rsid w:val="00BD578D"/>
    <w:rsid w:val="00BE06D4"/>
    <w:rsid w:val="00BE108D"/>
    <w:rsid w:val="00BE5461"/>
    <w:rsid w:val="00BF071E"/>
    <w:rsid w:val="00BF4ABA"/>
    <w:rsid w:val="00BF4BEC"/>
    <w:rsid w:val="00C03DD5"/>
    <w:rsid w:val="00C21BBE"/>
    <w:rsid w:val="00C25FF4"/>
    <w:rsid w:val="00C26005"/>
    <w:rsid w:val="00C61448"/>
    <w:rsid w:val="00C746EE"/>
    <w:rsid w:val="00C858FA"/>
    <w:rsid w:val="00C876D1"/>
    <w:rsid w:val="00C90013"/>
    <w:rsid w:val="00CB4F81"/>
    <w:rsid w:val="00CB72D4"/>
    <w:rsid w:val="00CD53A8"/>
    <w:rsid w:val="00D06F1E"/>
    <w:rsid w:val="00D135E7"/>
    <w:rsid w:val="00D23A60"/>
    <w:rsid w:val="00D4355A"/>
    <w:rsid w:val="00D506CE"/>
    <w:rsid w:val="00D536AA"/>
    <w:rsid w:val="00D6122C"/>
    <w:rsid w:val="00D62213"/>
    <w:rsid w:val="00D64F11"/>
    <w:rsid w:val="00D70F24"/>
    <w:rsid w:val="00D80BFD"/>
    <w:rsid w:val="00D90261"/>
    <w:rsid w:val="00D94DC8"/>
    <w:rsid w:val="00DA6BF2"/>
    <w:rsid w:val="00DB7C5F"/>
    <w:rsid w:val="00DC00CB"/>
    <w:rsid w:val="00DC7E13"/>
    <w:rsid w:val="00DD3034"/>
    <w:rsid w:val="00DD6489"/>
    <w:rsid w:val="00DF1630"/>
    <w:rsid w:val="00DF1CEB"/>
    <w:rsid w:val="00DF2799"/>
    <w:rsid w:val="00DF6B19"/>
    <w:rsid w:val="00E04E04"/>
    <w:rsid w:val="00E16CE2"/>
    <w:rsid w:val="00E40FF2"/>
    <w:rsid w:val="00E55D5D"/>
    <w:rsid w:val="00E56DCC"/>
    <w:rsid w:val="00E61656"/>
    <w:rsid w:val="00E76F96"/>
    <w:rsid w:val="00E83FA9"/>
    <w:rsid w:val="00E8547A"/>
    <w:rsid w:val="00E87990"/>
    <w:rsid w:val="00E952C9"/>
    <w:rsid w:val="00EA011D"/>
    <w:rsid w:val="00EA6199"/>
    <w:rsid w:val="00EC7A19"/>
    <w:rsid w:val="00ED04AA"/>
    <w:rsid w:val="00ED5479"/>
    <w:rsid w:val="00EF5D9B"/>
    <w:rsid w:val="00F07F3F"/>
    <w:rsid w:val="00F172D7"/>
    <w:rsid w:val="00F24FD6"/>
    <w:rsid w:val="00F35F85"/>
    <w:rsid w:val="00F41709"/>
    <w:rsid w:val="00F53B14"/>
    <w:rsid w:val="00F56E7C"/>
    <w:rsid w:val="00F76FCA"/>
    <w:rsid w:val="00F77785"/>
    <w:rsid w:val="00F82715"/>
    <w:rsid w:val="00F87275"/>
    <w:rsid w:val="00F950DB"/>
    <w:rsid w:val="00FA1017"/>
    <w:rsid w:val="00FA1176"/>
    <w:rsid w:val="00FA7DBB"/>
    <w:rsid w:val="00FB5A22"/>
    <w:rsid w:val="00FB5E63"/>
    <w:rsid w:val="00FB7680"/>
    <w:rsid w:val="00FC5EE6"/>
    <w:rsid w:val="00FF762E"/>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A61E"/>
  <w15:docId w15:val="{280A0761-57FE-4600-B1F4-1BDCAAE9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0CB"/>
  </w:style>
  <w:style w:type="paragraph" w:styleId="1">
    <w:name w:val="heading 1"/>
    <w:basedOn w:val="a"/>
    <w:next w:val="a"/>
    <w:link w:val="10"/>
    <w:qFormat/>
    <w:rsid w:val="00861F04"/>
    <w:pPr>
      <w:keepNext/>
      <w:spacing w:after="0" w:line="240" w:lineRule="auto"/>
      <w:outlineLvl w:val="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F56E7C"/>
    <w:rPr>
      <w:b/>
      <w:bCs/>
    </w:rPr>
  </w:style>
  <w:style w:type="paragraph" w:styleId="a5">
    <w:name w:val="Body Text"/>
    <w:basedOn w:val="a"/>
    <w:link w:val="a6"/>
    <w:rsid w:val="00C25FF4"/>
    <w:pPr>
      <w:autoSpaceDE w:val="0"/>
      <w:spacing w:after="0" w:line="240" w:lineRule="auto"/>
      <w:jc w:val="both"/>
    </w:pPr>
    <w:rPr>
      <w:rFonts w:eastAsia="Times New Roman"/>
      <w:lang w:eastAsia="ar-SA"/>
    </w:rPr>
  </w:style>
  <w:style w:type="character" w:customStyle="1" w:styleId="a6">
    <w:name w:val="Основной текст Знак"/>
    <w:basedOn w:val="a0"/>
    <w:link w:val="a5"/>
    <w:rsid w:val="00C25FF4"/>
    <w:rPr>
      <w:rFonts w:eastAsia="Times New Roman"/>
      <w:lang w:eastAsia="ar-SA"/>
    </w:rPr>
  </w:style>
  <w:style w:type="paragraph" w:styleId="a7">
    <w:name w:val="Body Text Indent"/>
    <w:basedOn w:val="a"/>
    <w:link w:val="a8"/>
    <w:uiPriority w:val="99"/>
    <w:unhideWhenUsed/>
    <w:rsid w:val="00994760"/>
    <w:pPr>
      <w:spacing w:after="120"/>
      <w:ind w:left="283"/>
    </w:pPr>
  </w:style>
  <w:style w:type="character" w:customStyle="1" w:styleId="a8">
    <w:name w:val="Основной текст с отступом Знак"/>
    <w:basedOn w:val="a0"/>
    <w:link w:val="a7"/>
    <w:uiPriority w:val="99"/>
    <w:rsid w:val="00994760"/>
  </w:style>
  <w:style w:type="paragraph" w:customStyle="1" w:styleId="Default">
    <w:name w:val="Default"/>
    <w:rsid w:val="001E4A79"/>
    <w:pPr>
      <w:autoSpaceDE w:val="0"/>
      <w:autoSpaceDN w:val="0"/>
      <w:adjustRightInd w:val="0"/>
      <w:spacing w:after="0" w:line="240" w:lineRule="auto"/>
    </w:pPr>
    <w:rPr>
      <w:color w:val="000000"/>
    </w:rPr>
  </w:style>
  <w:style w:type="character" w:customStyle="1" w:styleId="10">
    <w:name w:val="Заголовок 1 Знак"/>
    <w:basedOn w:val="a0"/>
    <w:link w:val="1"/>
    <w:rsid w:val="00861F04"/>
    <w:rPr>
      <w:rFonts w:eastAsia="Times New Roman"/>
      <w:sz w:val="28"/>
      <w:szCs w:val="20"/>
      <w:lang w:eastAsia="ru-RU"/>
    </w:rPr>
  </w:style>
  <w:style w:type="paragraph" w:styleId="a9">
    <w:name w:val="No Spacing"/>
    <w:uiPriority w:val="1"/>
    <w:qFormat/>
    <w:rsid w:val="009F4550"/>
    <w:pPr>
      <w:spacing w:after="0" w:line="240" w:lineRule="auto"/>
    </w:pPr>
  </w:style>
  <w:style w:type="character" w:customStyle="1" w:styleId="aa">
    <w:name w:val="Символ нумерации"/>
    <w:rsid w:val="004968DB"/>
  </w:style>
  <w:style w:type="paragraph" w:customStyle="1" w:styleId="ConsPlusNormal">
    <w:name w:val="ConsPlusNormal"/>
    <w:rsid w:val="004968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Subtitle"/>
    <w:basedOn w:val="a"/>
    <w:link w:val="ac"/>
    <w:uiPriority w:val="11"/>
    <w:qFormat/>
    <w:rsid w:val="004968DB"/>
    <w:pPr>
      <w:spacing w:after="0" w:line="240" w:lineRule="auto"/>
    </w:pPr>
    <w:rPr>
      <w:rFonts w:eastAsia="Times New Roman"/>
      <w:b/>
      <w:bCs/>
      <w:lang w:eastAsia="ru-RU"/>
    </w:rPr>
  </w:style>
  <w:style w:type="character" w:customStyle="1" w:styleId="ac">
    <w:name w:val="Подзаголовок Знак"/>
    <w:basedOn w:val="a0"/>
    <w:link w:val="ab"/>
    <w:uiPriority w:val="11"/>
    <w:rsid w:val="004968DB"/>
    <w:rPr>
      <w:rFonts w:eastAsia="Times New Roman"/>
      <w:b/>
      <w:bCs/>
      <w:lang w:eastAsia="ru-RU"/>
    </w:rPr>
  </w:style>
  <w:style w:type="character" w:styleId="ad">
    <w:name w:val="Hyperlink"/>
    <w:basedOn w:val="a0"/>
    <w:uiPriority w:val="99"/>
    <w:unhideWhenUsed/>
    <w:rsid w:val="004968DB"/>
    <w:rPr>
      <w:color w:val="0000FF"/>
      <w:u w:val="single"/>
    </w:rPr>
  </w:style>
  <w:style w:type="paragraph" w:styleId="ae">
    <w:name w:val="header"/>
    <w:basedOn w:val="a"/>
    <w:link w:val="af"/>
    <w:uiPriority w:val="99"/>
    <w:unhideWhenUsed/>
    <w:rsid w:val="00A0414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04146"/>
  </w:style>
  <w:style w:type="paragraph" w:styleId="af0">
    <w:name w:val="footer"/>
    <w:basedOn w:val="a"/>
    <w:link w:val="af1"/>
    <w:uiPriority w:val="99"/>
    <w:unhideWhenUsed/>
    <w:rsid w:val="00A0414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4146"/>
  </w:style>
  <w:style w:type="character" w:styleId="af2">
    <w:name w:val="annotation reference"/>
    <w:basedOn w:val="a0"/>
    <w:uiPriority w:val="99"/>
    <w:semiHidden/>
    <w:unhideWhenUsed/>
    <w:rsid w:val="005C5D45"/>
    <w:rPr>
      <w:sz w:val="16"/>
      <w:szCs w:val="16"/>
    </w:rPr>
  </w:style>
  <w:style w:type="paragraph" w:styleId="af3">
    <w:name w:val="annotation text"/>
    <w:basedOn w:val="a"/>
    <w:link w:val="af4"/>
    <w:uiPriority w:val="99"/>
    <w:semiHidden/>
    <w:unhideWhenUsed/>
    <w:rsid w:val="005C5D45"/>
    <w:pPr>
      <w:spacing w:line="240" w:lineRule="auto"/>
    </w:pPr>
    <w:rPr>
      <w:sz w:val="20"/>
      <w:szCs w:val="20"/>
    </w:rPr>
  </w:style>
  <w:style w:type="character" w:customStyle="1" w:styleId="af4">
    <w:name w:val="Текст примечания Знак"/>
    <w:basedOn w:val="a0"/>
    <w:link w:val="af3"/>
    <w:uiPriority w:val="99"/>
    <w:semiHidden/>
    <w:rsid w:val="005C5D45"/>
    <w:rPr>
      <w:sz w:val="20"/>
      <w:szCs w:val="20"/>
    </w:rPr>
  </w:style>
  <w:style w:type="paragraph" w:styleId="af5">
    <w:name w:val="annotation subject"/>
    <w:basedOn w:val="af3"/>
    <w:next w:val="af3"/>
    <w:link w:val="af6"/>
    <w:uiPriority w:val="99"/>
    <w:semiHidden/>
    <w:unhideWhenUsed/>
    <w:rsid w:val="005C5D45"/>
    <w:rPr>
      <w:b/>
      <w:bCs/>
    </w:rPr>
  </w:style>
  <w:style w:type="character" w:customStyle="1" w:styleId="af6">
    <w:name w:val="Тема примечания Знак"/>
    <w:basedOn w:val="af4"/>
    <w:link w:val="af5"/>
    <w:uiPriority w:val="99"/>
    <w:semiHidden/>
    <w:rsid w:val="005C5D45"/>
    <w:rPr>
      <w:b/>
      <w:bCs/>
      <w:sz w:val="20"/>
      <w:szCs w:val="20"/>
    </w:rPr>
  </w:style>
  <w:style w:type="paragraph" w:styleId="af7">
    <w:name w:val="Balloon Text"/>
    <w:basedOn w:val="a"/>
    <w:link w:val="af8"/>
    <w:uiPriority w:val="99"/>
    <w:semiHidden/>
    <w:unhideWhenUsed/>
    <w:rsid w:val="005C5D45"/>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5C5D45"/>
    <w:rPr>
      <w:rFonts w:ascii="Segoe UI" w:hAnsi="Segoe UI" w:cs="Segoe UI"/>
      <w:sz w:val="18"/>
      <w:szCs w:val="18"/>
    </w:rPr>
  </w:style>
  <w:style w:type="paragraph" w:styleId="af9">
    <w:name w:val="List Paragraph"/>
    <w:basedOn w:val="a"/>
    <w:uiPriority w:val="34"/>
    <w:qFormat/>
    <w:rsid w:val="00A1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2104">
      <w:bodyDiv w:val="1"/>
      <w:marLeft w:val="0"/>
      <w:marRight w:val="0"/>
      <w:marTop w:val="0"/>
      <w:marBottom w:val="0"/>
      <w:divBdr>
        <w:top w:val="none" w:sz="0" w:space="0" w:color="auto"/>
        <w:left w:val="none" w:sz="0" w:space="0" w:color="auto"/>
        <w:bottom w:val="none" w:sz="0" w:space="0" w:color="auto"/>
        <w:right w:val="none" w:sz="0" w:space="0" w:color="auto"/>
      </w:divBdr>
    </w:div>
    <w:div w:id="1050302917">
      <w:bodyDiv w:val="1"/>
      <w:marLeft w:val="0"/>
      <w:marRight w:val="0"/>
      <w:marTop w:val="0"/>
      <w:marBottom w:val="0"/>
      <w:divBdr>
        <w:top w:val="none" w:sz="0" w:space="0" w:color="auto"/>
        <w:left w:val="none" w:sz="0" w:space="0" w:color="auto"/>
        <w:bottom w:val="none" w:sz="0" w:space="0" w:color="auto"/>
        <w:right w:val="none" w:sz="0" w:space="0" w:color="auto"/>
      </w:divBdr>
    </w:div>
    <w:div w:id="1250193407">
      <w:bodyDiv w:val="1"/>
      <w:marLeft w:val="0"/>
      <w:marRight w:val="0"/>
      <w:marTop w:val="0"/>
      <w:marBottom w:val="0"/>
      <w:divBdr>
        <w:top w:val="none" w:sz="0" w:space="0" w:color="auto"/>
        <w:left w:val="none" w:sz="0" w:space="0" w:color="auto"/>
        <w:bottom w:val="none" w:sz="0" w:space="0" w:color="auto"/>
        <w:right w:val="none" w:sz="0" w:space="0" w:color="auto"/>
      </w:divBdr>
    </w:div>
    <w:div w:id="1498838011">
      <w:bodyDiv w:val="1"/>
      <w:marLeft w:val="0"/>
      <w:marRight w:val="0"/>
      <w:marTop w:val="0"/>
      <w:marBottom w:val="0"/>
      <w:divBdr>
        <w:top w:val="none" w:sz="0" w:space="0" w:color="auto"/>
        <w:left w:val="none" w:sz="0" w:space="0" w:color="auto"/>
        <w:bottom w:val="none" w:sz="0" w:space="0" w:color="auto"/>
        <w:right w:val="none" w:sz="0" w:space="0" w:color="auto"/>
      </w:divBdr>
      <w:divsChild>
        <w:div w:id="1731806942">
          <w:marLeft w:val="0"/>
          <w:marRight w:val="0"/>
          <w:marTop w:val="0"/>
          <w:marBottom w:val="0"/>
          <w:divBdr>
            <w:top w:val="none" w:sz="0" w:space="0" w:color="auto"/>
            <w:left w:val="none" w:sz="0" w:space="0" w:color="auto"/>
            <w:bottom w:val="none" w:sz="0" w:space="0" w:color="auto"/>
            <w:right w:val="none" w:sz="0" w:space="0" w:color="auto"/>
          </w:divBdr>
          <w:divsChild>
            <w:div w:id="48919106">
              <w:marLeft w:val="0"/>
              <w:marRight w:val="0"/>
              <w:marTop w:val="0"/>
              <w:marBottom w:val="0"/>
              <w:divBdr>
                <w:top w:val="none" w:sz="0" w:space="0" w:color="auto"/>
                <w:left w:val="none" w:sz="0" w:space="0" w:color="auto"/>
                <w:bottom w:val="none" w:sz="0" w:space="0" w:color="auto"/>
                <w:right w:val="none" w:sz="0" w:space="0" w:color="auto"/>
              </w:divBdr>
              <w:divsChild>
                <w:div w:id="199361686">
                  <w:marLeft w:val="0"/>
                  <w:marRight w:val="0"/>
                  <w:marTop w:val="0"/>
                  <w:marBottom w:val="0"/>
                  <w:divBdr>
                    <w:top w:val="none" w:sz="0" w:space="0" w:color="auto"/>
                    <w:left w:val="none" w:sz="0" w:space="0" w:color="auto"/>
                    <w:bottom w:val="none" w:sz="0" w:space="0" w:color="auto"/>
                    <w:right w:val="none" w:sz="0" w:space="0" w:color="auto"/>
                  </w:divBdr>
                  <w:divsChild>
                    <w:div w:id="2090761048">
                      <w:marLeft w:val="0"/>
                      <w:marRight w:val="0"/>
                      <w:marTop w:val="0"/>
                      <w:marBottom w:val="0"/>
                      <w:divBdr>
                        <w:top w:val="none" w:sz="0" w:space="0" w:color="auto"/>
                        <w:left w:val="none" w:sz="0" w:space="0" w:color="auto"/>
                        <w:bottom w:val="none" w:sz="0" w:space="0" w:color="auto"/>
                        <w:right w:val="none" w:sz="0" w:space="0" w:color="auto"/>
                      </w:divBdr>
                      <w:divsChild>
                        <w:div w:id="1693262306">
                          <w:marLeft w:val="0"/>
                          <w:marRight w:val="0"/>
                          <w:marTop w:val="0"/>
                          <w:marBottom w:val="0"/>
                          <w:divBdr>
                            <w:top w:val="none" w:sz="0" w:space="0" w:color="auto"/>
                            <w:left w:val="none" w:sz="0" w:space="0" w:color="auto"/>
                            <w:bottom w:val="none" w:sz="0" w:space="0" w:color="auto"/>
                            <w:right w:val="none" w:sz="0" w:space="0" w:color="auto"/>
                          </w:divBdr>
                          <w:divsChild>
                            <w:div w:id="1553731464">
                              <w:marLeft w:val="0"/>
                              <w:marRight w:val="0"/>
                              <w:marTop w:val="0"/>
                              <w:marBottom w:val="0"/>
                              <w:divBdr>
                                <w:top w:val="none" w:sz="0" w:space="0" w:color="auto"/>
                                <w:left w:val="none" w:sz="0" w:space="0" w:color="auto"/>
                                <w:bottom w:val="none" w:sz="0" w:space="0" w:color="auto"/>
                                <w:right w:val="none" w:sz="0" w:space="0" w:color="auto"/>
                              </w:divBdr>
                              <w:divsChild>
                                <w:div w:id="296648238">
                                  <w:marLeft w:val="0"/>
                                  <w:marRight w:val="0"/>
                                  <w:marTop w:val="0"/>
                                  <w:marBottom w:val="0"/>
                                  <w:divBdr>
                                    <w:top w:val="none" w:sz="0" w:space="0" w:color="auto"/>
                                    <w:left w:val="none" w:sz="0" w:space="0" w:color="auto"/>
                                    <w:bottom w:val="none" w:sz="0" w:space="0" w:color="auto"/>
                                    <w:right w:val="none" w:sz="0" w:space="0" w:color="auto"/>
                                  </w:divBdr>
                                  <w:divsChild>
                                    <w:div w:id="1847548908">
                                      <w:marLeft w:val="0"/>
                                      <w:marRight w:val="0"/>
                                      <w:marTop w:val="0"/>
                                      <w:marBottom w:val="0"/>
                                      <w:divBdr>
                                        <w:top w:val="none" w:sz="0" w:space="0" w:color="auto"/>
                                        <w:left w:val="none" w:sz="0" w:space="0" w:color="auto"/>
                                        <w:bottom w:val="none" w:sz="0" w:space="0" w:color="auto"/>
                                        <w:right w:val="none" w:sz="0" w:space="0" w:color="auto"/>
                                      </w:divBdr>
                                      <w:divsChild>
                                        <w:div w:id="1977025582">
                                          <w:marLeft w:val="0"/>
                                          <w:marRight w:val="0"/>
                                          <w:marTop w:val="0"/>
                                          <w:marBottom w:val="0"/>
                                          <w:divBdr>
                                            <w:top w:val="none" w:sz="0" w:space="0" w:color="auto"/>
                                            <w:left w:val="none" w:sz="0" w:space="0" w:color="auto"/>
                                            <w:bottom w:val="none" w:sz="0" w:space="0" w:color="auto"/>
                                            <w:right w:val="none" w:sz="0" w:space="0" w:color="auto"/>
                                          </w:divBdr>
                                          <w:divsChild>
                                            <w:div w:id="171146075">
                                              <w:marLeft w:val="0"/>
                                              <w:marRight w:val="0"/>
                                              <w:marTop w:val="0"/>
                                              <w:marBottom w:val="0"/>
                                              <w:divBdr>
                                                <w:top w:val="none" w:sz="0" w:space="0" w:color="auto"/>
                                                <w:left w:val="none" w:sz="0" w:space="0" w:color="auto"/>
                                                <w:bottom w:val="none" w:sz="0" w:space="0" w:color="auto"/>
                                                <w:right w:val="none" w:sz="0" w:space="0" w:color="auto"/>
                                              </w:divBdr>
                                              <w:divsChild>
                                                <w:div w:id="954018816">
                                                  <w:marLeft w:val="0"/>
                                                  <w:marRight w:val="0"/>
                                                  <w:marTop w:val="0"/>
                                                  <w:marBottom w:val="0"/>
                                                  <w:divBdr>
                                                    <w:top w:val="none" w:sz="0" w:space="0" w:color="auto"/>
                                                    <w:left w:val="none" w:sz="0" w:space="0" w:color="auto"/>
                                                    <w:bottom w:val="none" w:sz="0" w:space="0" w:color="auto"/>
                                                    <w:right w:val="none" w:sz="0" w:space="0" w:color="auto"/>
                                                  </w:divBdr>
                                                  <w:divsChild>
                                                    <w:div w:id="76750114">
                                                      <w:marLeft w:val="0"/>
                                                      <w:marRight w:val="0"/>
                                                      <w:marTop w:val="0"/>
                                                      <w:marBottom w:val="0"/>
                                                      <w:divBdr>
                                                        <w:top w:val="none" w:sz="0" w:space="0" w:color="auto"/>
                                                        <w:left w:val="none" w:sz="0" w:space="0" w:color="auto"/>
                                                        <w:bottom w:val="none" w:sz="0" w:space="0" w:color="auto"/>
                                                        <w:right w:val="none" w:sz="0" w:space="0" w:color="auto"/>
                                                      </w:divBdr>
                                                      <w:divsChild>
                                                        <w:div w:id="649596539">
                                                          <w:marLeft w:val="0"/>
                                                          <w:marRight w:val="0"/>
                                                          <w:marTop w:val="0"/>
                                                          <w:marBottom w:val="0"/>
                                                          <w:divBdr>
                                                            <w:top w:val="none" w:sz="0" w:space="0" w:color="auto"/>
                                                            <w:left w:val="none" w:sz="0" w:space="0" w:color="auto"/>
                                                            <w:bottom w:val="none" w:sz="0" w:space="0" w:color="auto"/>
                                                            <w:right w:val="none" w:sz="0" w:space="0" w:color="auto"/>
                                                          </w:divBdr>
                                                          <w:divsChild>
                                                            <w:div w:id="2052728275">
                                                              <w:marLeft w:val="0"/>
                                                              <w:marRight w:val="0"/>
                                                              <w:marTop w:val="0"/>
                                                              <w:marBottom w:val="0"/>
                                                              <w:divBdr>
                                                                <w:top w:val="none" w:sz="0" w:space="0" w:color="auto"/>
                                                                <w:left w:val="none" w:sz="0" w:space="0" w:color="auto"/>
                                                                <w:bottom w:val="none" w:sz="0" w:space="0" w:color="auto"/>
                                                                <w:right w:val="none" w:sz="0" w:space="0" w:color="auto"/>
                                                              </w:divBdr>
                                                              <w:divsChild>
                                                                <w:div w:id="327294251">
                                                                  <w:marLeft w:val="0"/>
                                                                  <w:marRight w:val="0"/>
                                                                  <w:marTop w:val="0"/>
                                                                  <w:marBottom w:val="0"/>
                                                                  <w:divBdr>
                                                                    <w:top w:val="none" w:sz="0" w:space="0" w:color="auto"/>
                                                                    <w:left w:val="none" w:sz="0" w:space="0" w:color="auto"/>
                                                                    <w:bottom w:val="none" w:sz="0" w:space="0" w:color="auto"/>
                                                                    <w:right w:val="none" w:sz="0" w:space="0" w:color="auto"/>
                                                                  </w:divBdr>
                                                                  <w:divsChild>
                                                                    <w:div w:id="1100418610">
                                                                      <w:marLeft w:val="0"/>
                                                                      <w:marRight w:val="0"/>
                                                                      <w:marTop w:val="0"/>
                                                                      <w:marBottom w:val="0"/>
                                                                      <w:divBdr>
                                                                        <w:top w:val="none" w:sz="0" w:space="0" w:color="auto"/>
                                                                        <w:left w:val="none" w:sz="0" w:space="0" w:color="auto"/>
                                                                        <w:bottom w:val="none" w:sz="0" w:space="0" w:color="auto"/>
                                                                        <w:right w:val="none" w:sz="0" w:space="0" w:color="auto"/>
                                                                      </w:divBdr>
                                                                      <w:divsChild>
                                                                        <w:div w:id="1961720792">
                                                                          <w:marLeft w:val="0"/>
                                                                          <w:marRight w:val="0"/>
                                                                          <w:marTop w:val="0"/>
                                                                          <w:marBottom w:val="0"/>
                                                                          <w:divBdr>
                                                                            <w:top w:val="none" w:sz="0" w:space="0" w:color="auto"/>
                                                                            <w:left w:val="none" w:sz="0" w:space="0" w:color="auto"/>
                                                                            <w:bottom w:val="none" w:sz="0" w:space="0" w:color="auto"/>
                                                                            <w:right w:val="none" w:sz="0" w:space="0" w:color="auto"/>
                                                                          </w:divBdr>
                                                                          <w:divsChild>
                                                                            <w:div w:id="1285431007">
                                                                              <w:marLeft w:val="0"/>
                                                                              <w:marRight w:val="0"/>
                                                                              <w:marTop w:val="0"/>
                                                                              <w:marBottom w:val="0"/>
                                                                              <w:divBdr>
                                                                                <w:top w:val="none" w:sz="0" w:space="0" w:color="auto"/>
                                                                                <w:left w:val="none" w:sz="0" w:space="0" w:color="auto"/>
                                                                                <w:bottom w:val="none" w:sz="0" w:space="0" w:color="auto"/>
                                                                                <w:right w:val="none" w:sz="0" w:space="0" w:color="auto"/>
                                                                              </w:divBdr>
                                                                              <w:divsChild>
                                                                                <w:div w:id="733510750">
                                                                                  <w:marLeft w:val="0"/>
                                                                                  <w:marRight w:val="0"/>
                                                                                  <w:marTop w:val="0"/>
                                                                                  <w:marBottom w:val="0"/>
                                                                                  <w:divBdr>
                                                                                    <w:top w:val="none" w:sz="0" w:space="0" w:color="auto"/>
                                                                                    <w:left w:val="none" w:sz="0" w:space="0" w:color="auto"/>
                                                                                    <w:bottom w:val="none" w:sz="0" w:space="0" w:color="auto"/>
                                                                                    <w:right w:val="none" w:sz="0" w:space="0" w:color="auto"/>
                                                                                  </w:divBdr>
                                                                                  <w:divsChild>
                                                                                    <w:div w:id="1029064530">
                                                                                      <w:marLeft w:val="0"/>
                                                                                      <w:marRight w:val="0"/>
                                                                                      <w:marTop w:val="0"/>
                                                                                      <w:marBottom w:val="0"/>
                                                                                      <w:divBdr>
                                                                                        <w:top w:val="none" w:sz="0" w:space="0" w:color="auto"/>
                                                                                        <w:left w:val="none" w:sz="0" w:space="0" w:color="auto"/>
                                                                                        <w:bottom w:val="none" w:sz="0" w:space="0" w:color="auto"/>
                                                                                        <w:right w:val="none" w:sz="0" w:space="0" w:color="auto"/>
                                                                                      </w:divBdr>
                                                                                      <w:divsChild>
                                                                                        <w:div w:id="680354004">
                                                                                          <w:marLeft w:val="-75"/>
                                                                                          <w:marRight w:val="0"/>
                                                                                          <w:marTop w:val="0"/>
                                                                                          <w:marBottom w:val="0"/>
                                                                                          <w:divBdr>
                                                                                            <w:top w:val="none" w:sz="0" w:space="0" w:color="auto"/>
                                                                                            <w:left w:val="none" w:sz="0" w:space="0" w:color="auto"/>
                                                                                            <w:bottom w:val="none" w:sz="0" w:space="0" w:color="auto"/>
                                                                                            <w:right w:val="none" w:sz="0" w:space="0" w:color="auto"/>
                                                                                          </w:divBdr>
                                                                                          <w:divsChild>
                                                                                            <w:div w:id="205024478">
                                                                                              <w:marLeft w:val="0"/>
                                                                                              <w:marRight w:val="0"/>
                                                                                              <w:marTop w:val="0"/>
                                                                                              <w:marBottom w:val="135"/>
                                                                                              <w:divBdr>
                                                                                                <w:top w:val="none" w:sz="0" w:space="0" w:color="auto"/>
                                                                                                <w:left w:val="none" w:sz="0" w:space="0" w:color="auto"/>
                                                                                                <w:bottom w:val="none" w:sz="0" w:space="0" w:color="auto"/>
                                                                                                <w:right w:val="none" w:sz="0" w:space="0" w:color="auto"/>
                                                                                              </w:divBdr>
                                                                                            </w:div>
                                                                                            <w:div w:id="492768533">
                                                                                              <w:marLeft w:val="0"/>
                                                                                              <w:marRight w:val="0"/>
                                                                                              <w:marTop w:val="0"/>
                                                                                              <w:marBottom w:val="0"/>
                                                                                              <w:divBdr>
                                                                                                <w:top w:val="none" w:sz="0" w:space="0" w:color="auto"/>
                                                                                                <w:left w:val="none" w:sz="0" w:space="0" w:color="auto"/>
                                                                                                <w:bottom w:val="none" w:sz="0" w:space="0" w:color="auto"/>
                                                                                                <w:right w:val="none" w:sz="0" w:space="0" w:color="auto"/>
                                                                                              </w:divBdr>
                                                                                            </w:div>
                                                                                            <w:div w:id="1725719979">
                                                                                              <w:marLeft w:val="0"/>
                                                                                              <w:marRight w:val="0"/>
                                                                                              <w:marTop w:val="0"/>
                                                                                              <w:marBottom w:val="0"/>
                                                                                              <w:divBdr>
                                                                                                <w:top w:val="none" w:sz="0" w:space="0" w:color="auto"/>
                                                                                                <w:left w:val="none" w:sz="0" w:space="0" w:color="auto"/>
                                                                                                <w:bottom w:val="none" w:sz="0" w:space="0" w:color="auto"/>
                                                                                                <w:right w:val="none" w:sz="0" w:space="0" w:color="auto"/>
                                                                                              </w:divBdr>
                                                                                            </w:div>
                                                                                            <w:div w:id="21317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538352">
      <w:bodyDiv w:val="1"/>
      <w:marLeft w:val="0"/>
      <w:marRight w:val="0"/>
      <w:marTop w:val="0"/>
      <w:marBottom w:val="0"/>
      <w:divBdr>
        <w:top w:val="none" w:sz="0" w:space="0" w:color="auto"/>
        <w:left w:val="none" w:sz="0" w:space="0" w:color="auto"/>
        <w:bottom w:val="none" w:sz="0" w:space="0" w:color="auto"/>
        <w:right w:val="none" w:sz="0" w:space="0" w:color="auto"/>
      </w:divBdr>
      <w:divsChild>
        <w:div w:id="10376611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0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8A27-F361-4AB5-A089-C00EFF1D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svg</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Киселева Любовь</cp:lastModifiedBy>
  <cp:revision>46</cp:revision>
  <cp:lastPrinted>2014-02-07T08:31:00Z</cp:lastPrinted>
  <dcterms:created xsi:type="dcterms:W3CDTF">2021-07-15T12:11:00Z</dcterms:created>
  <dcterms:modified xsi:type="dcterms:W3CDTF">2022-04-14T13:02:00Z</dcterms:modified>
</cp:coreProperties>
</file>